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4A43B6" w14:textId="77777777" w:rsidR="00311D73" w:rsidRDefault="00311D73">
      <w:pPr>
        <w:tabs>
          <w:tab w:val="center" w:pos="4676"/>
          <w:tab w:val="left" w:pos="9320"/>
          <w:tab w:val="right" w:pos="9353"/>
        </w:tabs>
        <w:jc w:val="center"/>
        <w:rPr>
          <w:rFonts w:ascii="Cambria" w:hAnsi="Cambria"/>
          <w:b/>
          <w:bCs/>
          <w:color w:val="000000"/>
          <w:sz w:val="28"/>
          <w:szCs w:val="28"/>
        </w:rPr>
      </w:pPr>
    </w:p>
    <w:p w14:paraId="1AF68747" w14:textId="0C2B2C2C" w:rsidR="00D47771" w:rsidRPr="00C468AC" w:rsidRDefault="00CB6C53">
      <w:pPr>
        <w:tabs>
          <w:tab w:val="center" w:pos="4676"/>
          <w:tab w:val="left" w:pos="9320"/>
          <w:tab w:val="right" w:pos="9353"/>
        </w:tabs>
        <w:jc w:val="center"/>
        <w:rPr>
          <w:rFonts w:ascii="Cambria" w:eastAsia="Cambria" w:hAnsi="Cambria" w:cs="Cambria"/>
          <w:b/>
          <w:iCs/>
          <w:sz w:val="28"/>
          <w:szCs w:val="28"/>
        </w:rPr>
      </w:pPr>
      <w:r w:rsidRPr="00C468AC">
        <w:rPr>
          <w:rFonts w:ascii="Cambria" w:hAnsi="Cambria"/>
          <w:b/>
          <w:bCs/>
          <w:color w:val="000000"/>
          <w:sz w:val="28"/>
          <w:szCs w:val="28"/>
        </w:rPr>
        <w:t>PENGEMBANGAN APLIKASI KEBUGARAN FISIK</w:t>
      </w:r>
      <w:r w:rsidR="00781015" w:rsidRPr="00C468AC">
        <w:rPr>
          <w:rFonts w:ascii="Cambria" w:hAnsi="Cambria"/>
          <w:b/>
          <w:bCs/>
          <w:color w:val="000000"/>
          <w:sz w:val="28"/>
          <w:szCs w:val="28"/>
        </w:rPr>
        <w:t xml:space="preserve"> </w:t>
      </w:r>
      <w:r w:rsidRPr="00C468AC">
        <w:rPr>
          <w:rFonts w:ascii="Cambria" w:hAnsi="Cambria"/>
          <w:b/>
          <w:bCs/>
          <w:color w:val="000000"/>
          <w:sz w:val="28"/>
          <w:szCs w:val="28"/>
        </w:rPr>
        <w:t xml:space="preserve">ATLET SELAMA </w:t>
      </w:r>
      <w:r w:rsidR="00781015" w:rsidRPr="00C468AC">
        <w:rPr>
          <w:rFonts w:ascii="Cambria" w:hAnsi="Cambria"/>
          <w:b/>
          <w:bCs/>
          <w:color w:val="000000"/>
          <w:sz w:val="28"/>
          <w:szCs w:val="28"/>
        </w:rPr>
        <w:t xml:space="preserve">WORK FORM HOME </w:t>
      </w:r>
      <w:r w:rsidRPr="00C468AC">
        <w:rPr>
          <w:rFonts w:ascii="Cambria" w:hAnsi="Cambria"/>
          <w:b/>
          <w:bCs/>
          <w:color w:val="000000"/>
          <w:sz w:val="28"/>
          <w:szCs w:val="28"/>
        </w:rPr>
        <w:t>BERBASIS SMARTPHONE</w:t>
      </w:r>
    </w:p>
    <w:p w14:paraId="7EB06BDB" w14:textId="77777777" w:rsidR="00D47771" w:rsidRPr="00C468AC" w:rsidRDefault="00D47771">
      <w:pPr>
        <w:jc w:val="center"/>
        <w:rPr>
          <w:rFonts w:ascii="Cambria" w:eastAsia="Cambria" w:hAnsi="Cambria" w:cs="Cambria"/>
          <w:b/>
        </w:rPr>
      </w:pPr>
    </w:p>
    <w:tbl>
      <w:tblPr>
        <w:tblStyle w:val="TableGrid"/>
        <w:tblW w:w="891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551"/>
        <w:gridCol w:w="1907"/>
        <w:gridCol w:w="1907"/>
      </w:tblGrid>
      <w:tr w:rsidR="00A851D1" w:rsidRPr="00C468AC" w14:paraId="27AFE3C4" w14:textId="77777777" w:rsidTr="00311D73">
        <w:trPr>
          <w:trHeight w:val="216"/>
        </w:trPr>
        <w:tc>
          <w:tcPr>
            <w:tcW w:w="2552" w:type="dxa"/>
          </w:tcPr>
          <w:p w14:paraId="3C7D96E7" w14:textId="3283FD36" w:rsidR="00A851D1" w:rsidRPr="00C468AC" w:rsidRDefault="001B5A2F" w:rsidP="001B5A2F">
            <w:pPr>
              <w:tabs>
                <w:tab w:val="left" w:pos="0"/>
              </w:tabs>
              <w:jc w:val="center"/>
              <w:rPr>
                <w:rFonts w:ascii="Cambria" w:hAnsi="Cambria"/>
                <w:b/>
                <w:spacing w:val="-3"/>
                <w:sz w:val="21"/>
                <w:szCs w:val="21"/>
                <w:lang w:val="en"/>
              </w:rPr>
            </w:pPr>
            <w:r w:rsidRPr="00C468AC">
              <w:rPr>
                <w:rFonts w:ascii="Cambria" w:hAnsi="Cambria"/>
                <w:b/>
                <w:sz w:val="20"/>
                <w:szCs w:val="20"/>
                <w:lang w:val="en"/>
              </w:rPr>
              <w:t>Azhar Riau Pamungkas</w:t>
            </w:r>
            <w:r w:rsidR="00A851D1" w:rsidRPr="00C468AC">
              <w:rPr>
                <w:rFonts w:ascii="Cambria" w:hAnsi="Cambria"/>
                <w:b/>
                <w:sz w:val="20"/>
                <w:szCs w:val="20"/>
                <w:lang w:val="en"/>
              </w:rPr>
              <w:t>*</w:t>
            </w:r>
          </w:p>
        </w:tc>
        <w:tc>
          <w:tcPr>
            <w:tcW w:w="2551" w:type="dxa"/>
          </w:tcPr>
          <w:p w14:paraId="3912FFE0" w14:textId="77777777" w:rsidR="00A851D1" w:rsidRPr="00C468AC" w:rsidRDefault="00A851D1" w:rsidP="001B5A2F">
            <w:pPr>
              <w:tabs>
                <w:tab w:val="left" w:pos="0"/>
              </w:tabs>
              <w:jc w:val="center"/>
              <w:rPr>
                <w:rFonts w:ascii="Cambria" w:hAnsi="Cambria"/>
                <w:b/>
                <w:bCs/>
                <w:sz w:val="21"/>
                <w:szCs w:val="21"/>
              </w:rPr>
            </w:pPr>
            <w:r w:rsidRPr="00C468AC">
              <w:rPr>
                <w:rFonts w:ascii="Cambria" w:hAnsi="Cambria"/>
                <w:b/>
                <w:sz w:val="20"/>
                <w:szCs w:val="20"/>
                <w:lang w:val="en"/>
              </w:rPr>
              <w:t>Ni Putu Nita Wijayanti</w:t>
            </w:r>
          </w:p>
        </w:tc>
        <w:tc>
          <w:tcPr>
            <w:tcW w:w="1907" w:type="dxa"/>
          </w:tcPr>
          <w:p w14:paraId="28EEF3B1" w14:textId="77777777" w:rsidR="00A851D1" w:rsidRPr="00C468AC" w:rsidRDefault="00A851D1" w:rsidP="001B5A2F">
            <w:pPr>
              <w:tabs>
                <w:tab w:val="left" w:pos="0"/>
              </w:tabs>
              <w:jc w:val="center"/>
              <w:rPr>
                <w:rFonts w:ascii="Cambria" w:hAnsi="Cambria"/>
                <w:b/>
                <w:bCs/>
                <w:sz w:val="21"/>
                <w:szCs w:val="21"/>
              </w:rPr>
            </w:pPr>
            <w:r w:rsidRPr="00C468AC">
              <w:rPr>
                <w:rFonts w:ascii="Cambria" w:hAnsi="Cambria"/>
                <w:b/>
                <w:sz w:val="20"/>
                <w:szCs w:val="20"/>
                <w:lang w:val="en"/>
              </w:rPr>
              <w:t>Arev Vai</w:t>
            </w:r>
          </w:p>
        </w:tc>
        <w:tc>
          <w:tcPr>
            <w:tcW w:w="1907" w:type="dxa"/>
          </w:tcPr>
          <w:p w14:paraId="7207936E" w14:textId="77777777" w:rsidR="00A851D1" w:rsidRPr="00C468AC" w:rsidRDefault="00A851D1" w:rsidP="001B5A2F">
            <w:pPr>
              <w:tabs>
                <w:tab w:val="left" w:pos="0"/>
              </w:tabs>
              <w:jc w:val="center"/>
              <w:rPr>
                <w:rFonts w:ascii="Cambria" w:hAnsi="Cambria"/>
                <w:b/>
                <w:bCs/>
                <w:sz w:val="21"/>
                <w:szCs w:val="21"/>
              </w:rPr>
            </w:pPr>
            <w:r w:rsidRPr="00C468AC">
              <w:rPr>
                <w:rFonts w:ascii="Cambria" w:hAnsi="Cambria"/>
                <w:b/>
                <w:sz w:val="20"/>
                <w:szCs w:val="20"/>
                <w:lang w:val="en"/>
              </w:rPr>
              <w:t>Ittaqwa</w:t>
            </w:r>
          </w:p>
        </w:tc>
      </w:tr>
      <w:tr w:rsidR="00A851D1" w:rsidRPr="00C468AC" w14:paraId="34B6C9FD" w14:textId="77777777" w:rsidTr="00311D73">
        <w:trPr>
          <w:trHeight w:val="303"/>
        </w:trPr>
        <w:tc>
          <w:tcPr>
            <w:tcW w:w="2552" w:type="dxa"/>
          </w:tcPr>
          <w:p w14:paraId="21C192F9" w14:textId="77777777" w:rsidR="00A851D1" w:rsidRPr="00C468AC" w:rsidRDefault="00A851D1" w:rsidP="001B5A2F">
            <w:pPr>
              <w:spacing w:line="245" w:lineRule="auto"/>
              <w:jc w:val="center"/>
              <w:rPr>
                <w:rFonts w:ascii="Cambria" w:eastAsia="Cambria" w:hAnsi="Cambria" w:cs="Cambria"/>
                <w:spacing w:val="2"/>
                <w:sz w:val="15"/>
                <w:szCs w:val="15"/>
              </w:rPr>
            </w:pPr>
            <w:r w:rsidRPr="00C468AC">
              <w:rPr>
                <w:rFonts w:ascii="Cambria" w:hAnsi="Cambria"/>
                <w:spacing w:val="-5"/>
                <w:sz w:val="15"/>
                <w:szCs w:val="15"/>
                <w:lang w:val="en"/>
              </w:rPr>
              <w:t xml:space="preserve"> Riau</w:t>
            </w:r>
            <w:r w:rsidRPr="00C468AC">
              <w:rPr>
                <w:rFonts w:ascii="Cambria" w:hAnsi="Cambria"/>
                <w:sz w:val="15"/>
                <w:szCs w:val="15"/>
                <w:lang w:val="en"/>
              </w:rPr>
              <w:t xml:space="preserve"> University, </w:t>
            </w:r>
          </w:p>
          <w:p w14:paraId="1A3019D9" w14:textId="13C8A86D" w:rsidR="00A851D1" w:rsidRPr="00C468AC" w:rsidRDefault="007153BD" w:rsidP="001B5A2F">
            <w:pPr>
              <w:tabs>
                <w:tab w:val="left" w:pos="0"/>
              </w:tabs>
              <w:jc w:val="center"/>
              <w:rPr>
                <w:rFonts w:ascii="Cambria" w:hAnsi="Cambria"/>
                <w:b/>
                <w:bCs/>
                <w:sz w:val="15"/>
                <w:szCs w:val="15"/>
              </w:rPr>
            </w:pPr>
            <w:r w:rsidRPr="00C468AC">
              <w:rPr>
                <w:rFonts w:ascii="Cambria" w:hAnsi="Cambria"/>
                <w:spacing w:val="2"/>
                <w:sz w:val="15"/>
                <w:szCs w:val="15"/>
                <w:lang w:val="en"/>
              </w:rPr>
              <w:t>INDONESIA</w:t>
            </w:r>
          </w:p>
        </w:tc>
        <w:tc>
          <w:tcPr>
            <w:tcW w:w="2551" w:type="dxa"/>
          </w:tcPr>
          <w:p w14:paraId="425C66EF" w14:textId="77777777" w:rsidR="00A851D1" w:rsidRPr="00C468AC" w:rsidRDefault="00A851D1" w:rsidP="001B5A2F">
            <w:pPr>
              <w:spacing w:line="245" w:lineRule="auto"/>
              <w:jc w:val="center"/>
              <w:rPr>
                <w:rFonts w:ascii="Cambria" w:eastAsia="Cambria" w:hAnsi="Cambria" w:cs="Cambria"/>
                <w:spacing w:val="2"/>
                <w:sz w:val="15"/>
                <w:szCs w:val="15"/>
              </w:rPr>
            </w:pPr>
            <w:r w:rsidRPr="00C468AC">
              <w:rPr>
                <w:rFonts w:ascii="Cambria" w:hAnsi="Cambria"/>
                <w:spacing w:val="-5"/>
                <w:sz w:val="15"/>
                <w:szCs w:val="15"/>
                <w:lang w:val="en"/>
              </w:rPr>
              <w:t xml:space="preserve"> Riau</w:t>
            </w:r>
            <w:r w:rsidRPr="00C468AC">
              <w:rPr>
                <w:rFonts w:ascii="Cambria" w:hAnsi="Cambria"/>
                <w:sz w:val="15"/>
                <w:szCs w:val="15"/>
                <w:lang w:val="en"/>
              </w:rPr>
              <w:t xml:space="preserve"> University, </w:t>
            </w:r>
          </w:p>
          <w:p w14:paraId="6DE5B524" w14:textId="00CD4B6B" w:rsidR="00A851D1" w:rsidRPr="00C468AC" w:rsidRDefault="007153BD" w:rsidP="001B5A2F">
            <w:pPr>
              <w:tabs>
                <w:tab w:val="left" w:pos="0"/>
              </w:tabs>
              <w:jc w:val="center"/>
              <w:rPr>
                <w:rFonts w:ascii="Cambria" w:hAnsi="Cambria"/>
                <w:b/>
                <w:bCs/>
                <w:sz w:val="15"/>
                <w:szCs w:val="15"/>
              </w:rPr>
            </w:pPr>
            <w:r w:rsidRPr="00C468AC">
              <w:rPr>
                <w:rFonts w:ascii="Cambria" w:hAnsi="Cambria"/>
                <w:spacing w:val="2"/>
                <w:sz w:val="15"/>
                <w:szCs w:val="15"/>
                <w:lang w:val="en"/>
              </w:rPr>
              <w:t>INDONESIA</w:t>
            </w:r>
          </w:p>
        </w:tc>
        <w:tc>
          <w:tcPr>
            <w:tcW w:w="1907" w:type="dxa"/>
          </w:tcPr>
          <w:p w14:paraId="20630983" w14:textId="77777777" w:rsidR="00A851D1" w:rsidRPr="00C468AC" w:rsidRDefault="00A851D1" w:rsidP="001B5A2F">
            <w:pPr>
              <w:spacing w:line="245" w:lineRule="auto"/>
              <w:jc w:val="center"/>
              <w:rPr>
                <w:rFonts w:ascii="Cambria" w:eastAsia="Cambria" w:hAnsi="Cambria" w:cs="Cambria"/>
                <w:spacing w:val="2"/>
                <w:sz w:val="15"/>
                <w:szCs w:val="15"/>
              </w:rPr>
            </w:pPr>
            <w:r w:rsidRPr="00C468AC">
              <w:rPr>
                <w:rFonts w:ascii="Cambria" w:hAnsi="Cambria"/>
                <w:spacing w:val="-5"/>
                <w:sz w:val="15"/>
                <w:szCs w:val="15"/>
                <w:lang w:val="en"/>
              </w:rPr>
              <w:t xml:space="preserve"> Riau</w:t>
            </w:r>
            <w:r w:rsidRPr="00C468AC">
              <w:rPr>
                <w:rFonts w:ascii="Cambria" w:hAnsi="Cambria"/>
                <w:sz w:val="15"/>
                <w:szCs w:val="15"/>
                <w:lang w:val="en"/>
              </w:rPr>
              <w:t xml:space="preserve"> University, </w:t>
            </w:r>
          </w:p>
          <w:p w14:paraId="12709B91" w14:textId="601DEA33" w:rsidR="00A851D1" w:rsidRPr="00C468AC" w:rsidRDefault="007153BD" w:rsidP="001B5A2F">
            <w:pPr>
              <w:tabs>
                <w:tab w:val="left" w:pos="0"/>
              </w:tabs>
              <w:jc w:val="center"/>
              <w:rPr>
                <w:rFonts w:ascii="Cambria" w:hAnsi="Cambria"/>
                <w:b/>
                <w:bCs/>
                <w:sz w:val="15"/>
                <w:szCs w:val="15"/>
              </w:rPr>
            </w:pPr>
            <w:r w:rsidRPr="00C468AC">
              <w:rPr>
                <w:rFonts w:ascii="Cambria" w:hAnsi="Cambria"/>
                <w:spacing w:val="2"/>
                <w:sz w:val="15"/>
                <w:szCs w:val="15"/>
                <w:lang w:val="en"/>
              </w:rPr>
              <w:t>INDONESIA</w:t>
            </w:r>
          </w:p>
        </w:tc>
        <w:tc>
          <w:tcPr>
            <w:tcW w:w="1907" w:type="dxa"/>
          </w:tcPr>
          <w:p w14:paraId="050CCD44" w14:textId="77777777" w:rsidR="00A851D1" w:rsidRPr="00C468AC" w:rsidRDefault="00A851D1" w:rsidP="001B5A2F">
            <w:pPr>
              <w:spacing w:line="245" w:lineRule="auto"/>
              <w:jc w:val="center"/>
              <w:rPr>
                <w:rFonts w:ascii="Cambria" w:eastAsia="Cambria" w:hAnsi="Cambria" w:cs="Cambria"/>
                <w:spacing w:val="2"/>
                <w:sz w:val="15"/>
                <w:szCs w:val="15"/>
              </w:rPr>
            </w:pPr>
            <w:r w:rsidRPr="00C468AC">
              <w:rPr>
                <w:rFonts w:ascii="Cambria" w:hAnsi="Cambria"/>
                <w:spacing w:val="-5"/>
                <w:sz w:val="15"/>
                <w:szCs w:val="15"/>
                <w:lang w:val="en"/>
              </w:rPr>
              <w:t xml:space="preserve"> State University of Malang</w:t>
            </w:r>
            <w:r w:rsidRPr="00C468AC">
              <w:rPr>
                <w:rFonts w:ascii="Cambria" w:hAnsi="Cambria"/>
                <w:sz w:val="15"/>
                <w:szCs w:val="15"/>
                <w:lang w:val="en"/>
              </w:rPr>
              <w:t xml:space="preserve">, </w:t>
            </w:r>
          </w:p>
          <w:p w14:paraId="572B5709" w14:textId="233F7CA1" w:rsidR="00A851D1" w:rsidRPr="00C468AC" w:rsidRDefault="007153BD" w:rsidP="001B5A2F">
            <w:pPr>
              <w:tabs>
                <w:tab w:val="left" w:pos="0"/>
              </w:tabs>
              <w:jc w:val="center"/>
              <w:rPr>
                <w:rFonts w:ascii="Cambria" w:hAnsi="Cambria"/>
                <w:b/>
                <w:bCs/>
                <w:sz w:val="15"/>
                <w:szCs w:val="15"/>
              </w:rPr>
            </w:pPr>
            <w:r w:rsidRPr="00C468AC">
              <w:rPr>
                <w:rFonts w:ascii="Cambria" w:hAnsi="Cambria"/>
                <w:spacing w:val="2"/>
                <w:sz w:val="15"/>
                <w:szCs w:val="15"/>
                <w:lang w:val="en"/>
              </w:rPr>
              <w:t>INDONESIA</w:t>
            </w:r>
          </w:p>
        </w:tc>
      </w:tr>
    </w:tbl>
    <w:p w14:paraId="548E9834" w14:textId="77777777" w:rsidR="00D47771" w:rsidRPr="00C468AC" w:rsidRDefault="00D47771">
      <w:pPr>
        <w:jc w:val="center"/>
        <w:rPr>
          <w:rFonts w:ascii="Cambria" w:eastAsia="Cambria" w:hAnsi="Cambria" w:cs="Cambria"/>
        </w:rPr>
      </w:pP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2"/>
        <w:gridCol w:w="385"/>
        <w:gridCol w:w="6379"/>
      </w:tblGrid>
      <w:tr w:rsidR="00D47771" w:rsidRPr="00C468AC" w14:paraId="7C62535C" w14:textId="77777777">
        <w:tc>
          <w:tcPr>
            <w:tcW w:w="2592" w:type="dxa"/>
            <w:tcBorders>
              <w:top w:val="single" w:sz="4" w:space="0" w:color="000000"/>
              <w:left w:val="nil"/>
              <w:bottom w:val="single" w:sz="4" w:space="0" w:color="000000"/>
              <w:right w:val="nil"/>
            </w:tcBorders>
            <w:shd w:val="clear" w:color="auto" w:fill="auto"/>
          </w:tcPr>
          <w:p w14:paraId="7D71E8A4" w14:textId="77777777" w:rsidR="00D47771" w:rsidRPr="00C468AC" w:rsidRDefault="00D47771">
            <w:pPr>
              <w:jc w:val="both"/>
              <w:rPr>
                <w:rFonts w:ascii="Cambria" w:eastAsia="Cambria" w:hAnsi="Cambria" w:cs="Cambria"/>
                <w:b/>
                <w:sz w:val="18"/>
                <w:szCs w:val="18"/>
              </w:rPr>
            </w:pPr>
            <w:r w:rsidRPr="00C468AC">
              <w:rPr>
                <w:rFonts w:ascii="Cambria" w:hAnsi="Cambria"/>
                <w:b/>
                <w:sz w:val="18"/>
                <w:szCs w:val="18"/>
              </w:rPr>
              <w:t xml:space="preserve">Article Info </w:t>
            </w:r>
          </w:p>
        </w:tc>
        <w:tc>
          <w:tcPr>
            <w:tcW w:w="385" w:type="dxa"/>
            <w:tcBorders>
              <w:top w:val="single" w:sz="4" w:space="0" w:color="000000"/>
              <w:left w:val="nil"/>
              <w:bottom w:val="nil"/>
              <w:right w:val="nil"/>
            </w:tcBorders>
            <w:shd w:val="clear" w:color="auto" w:fill="auto"/>
          </w:tcPr>
          <w:p w14:paraId="15F6CF0C" w14:textId="77777777" w:rsidR="00D47771" w:rsidRPr="00C468AC" w:rsidRDefault="00D47771">
            <w:pPr>
              <w:jc w:val="center"/>
              <w:rPr>
                <w:rFonts w:ascii="Cambria" w:eastAsia="Cambria" w:hAnsi="Cambria" w:cs="Cambria"/>
                <w:sz w:val="18"/>
                <w:szCs w:val="18"/>
              </w:rPr>
            </w:pPr>
          </w:p>
        </w:tc>
        <w:tc>
          <w:tcPr>
            <w:tcW w:w="6379" w:type="dxa"/>
            <w:tcBorders>
              <w:top w:val="single" w:sz="4" w:space="0" w:color="000000"/>
              <w:left w:val="nil"/>
              <w:bottom w:val="single" w:sz="4" w:space="0" w:color="000000"/>
              <w:right w:val="nil"/>
            </w:tcBorders>
            <w:shd w:val="clear" w:color="auto" w:fill="auto"/>
          </w:tcPr>
          <w:p w14:paraId="3871AF64" w14:textId="77777777" w:rsidR="00D47771" w:rsidRPr="00C468AC" w:rsidRDefault="00D47771">
            <w:pPr>
              <w:rPr>
                <w:rFonts w:ascii="Cambria" w:eastAsia="Cambria" w:hAnsi="Cambria" w:cs="Cambria"/>
                <w:color w:val="000000"/>
                <w:sz w:val="18"/>
                <w:szCs w:val="18"/>
              </w:rPr>
            </w:pPr>
            <w:r w:rsidRPr="00C468AC">
              <w:rPr>
                <w:rFonts w:ascii="Cambria" w:hAnsi="Cambria"/>
                <w:b/>
                <w:sz w:val="18"/>
                <w:szCs w:val="18"/>
              </w:rPr>
              <w:t xml:space="preserve">Abstract </w:t>
            </w:r>
          </w:p>
        </w:tc>
      </w:tr>
      <w:tr w:rsidR="00D47771" w:rsidRPr="00C468AC" w14:paraId="58EC7540" w14:textId="77777777">
        <w:trPr>
          <w:trHeight w:val="1268"/>
        </w:trPr>
        <w:tc>
          <w:tcPr>
            <w:tcW w:w="2592" w:type="dxa"/>
            <w:tcBorders>
              <w:top w:val="single" w:sz="4" w:space="0" w:color="000000"/>
              <w:left w:val="nil"/>
              <w:bottom w:val="single" w:sz="4" w:space="0" w:color="000000"/>
              <w:right w:val="nil"/>
            </w:tcBorders>
            <w:shd w:val="clear" w:color="auto" w:fill="auto"/>
          </w:tcPr>
          <w:p w14:paraId="6324EDED" w14:textId="77777777" w:rsidR="00D47771" w:rsidRPr="00C468AC" w:rsidRDefault="00D47771">
            <w:pPr>
              <w:jc w:val="both"/>
              <w:rPr>
                <w:rFonts w:ascii="Cambria" w:eastAsia="Cambria" w:hAnsi="Cambria" w:cs="Cambria"/>
                <w:b/>
                <w:i/>
                <w:sz w:val="18"/>
                <w:szCs w:val="18"/>
              </w:rPr>
            </w:pPr>
          </w:p>
          <w:p w14:paraId="1AC88088" w14:textId="77777777" w:rsidR="00D47771" w:rsidRPr="00C468AC" w:rsidRDefault="00D47771">
            <w:pPr>
              <w:spacing w:after="120"/>
              <w:jc w:val="both"/>
              <w:rPr>
                <w:rFonts w:ascii="Cambria" w:eastAsia="Cambria" w:hAnsi="Cambria" w:cs="Cambria"/>
                <w:b/>
                <w:i/>
                <w:sz w:val="18"/>
                <w:szCs w:val="18"/>
              </w:rPr>
            </w:pPr>
            <w:r w:rsidRPr="00C468AC">
              <w:rPr>
                <w:rFonts w:ascii="Cambria" w:hAnsi="Cambria"/>
                <w:b/>
                <w:i/>
                <w:sz w:val="18"/>
                <w:szCs w:val="18"/>
              </w:rPr>
              <w:t>Article history:</w:t>
            </w:r>
          </w:p>
          <w:p w14:paraId="18F7964F" w14:textId="77777777" w:rsidR="00D47771" w:rsidRPr="00C468AC" w:rsidRDefault="00D47771">
            <w:pPr>
              <w:jc w:val="both"/>
              <w:rPr>
                <w:rFonts w:ascii="Cambria" w:eastAsia="Cambria" w:hAnsi="Cambria" w:cs="Cambria"/>
                <w:sz w:val="18"/>
                <w:szCs w:val="18"/>
              </w:rPr>
            </w:pPr>
            <w:r w:rsidRPr="00C468AC">
              <w:rPr>
                <w:rFonts w:ascii="Cambria" w:hAnsi="Cambria"/>
                <w:sz w:val="18"/>
                <w:szCs w:val="18"/>
              </w:rPr>
              <w:t>Accepted: Month XX, 20XX</w:t>
            </w:r>
          </w:p>
          <w:p w14:paraId="6D4E1150" w14:textId="77777777" w:rsidR="00D47771" w:rsidRPr="00C468AC" w:rsidRDefault="00D47771">
            <w:pPr>
              <w:jc w:val="both"/>
              <w:rPr>
                <w:rFonts w:ascii="Cambria" w:eastAsia="Cambria" w:hAnsi="Cambria" w:cs="Cambria"/>
                <w:sz w:val="18"/>
                <w:szCs w:val="18"/>
              </w:rPr>
            </w:pPr>
            <w:r w:rsidRPr="00C468AC">
              <w:rPr>
                <w:rFonts w:ascii="Cambria" w:hAnsi="Cambria"/>
                <w:sz w:val="18"/>
                <w:szCs w:val="18"/>
              </w:rPr>
              <w:t>Revised: Month XX, 20XX</w:t>
            </w:r>
          </w:p>
          <w:p w14:paraId="66FB283D" w14:textId="77777777" w:rsidR="00D47771" w:rsidRPr="00C468AC" w:rsidRDefault="00D47771">
            <w:pPr>
              <w:jc w:val="both"/>
              <w:rPr>
                <w:rFonts w:ascii="Cambria" w:eastAsia="Cambria" w:hAnsi="Cambria" w:cs="Cambria"/>
                <w:sz w:val="18"/>
                <w:szCs w:val="18"/>
              </w:rPr>
            </w:pPr>
            <w:r w:rsidRPr="00C468AC">
              <w:rPr>
                <w:rFonts w:ascii="Cambria" w:hAnsi="Cambria"/>
                <w:sz w:val="18"/>
                <w:szCs w:val="18"/>
              </w:rPr>
              <w:t>Accepted: Month XX, 20XX</w:t>
            </w:r>
          </w:p>
        </w:tc>
        <w:tc>
          <w:tcPr>
            <w:tcW w:w="385" w:type="dxa"/>
            <w:vMerge w:val="restart"/>
            <w:tcBorders>
              <w:top w:val="nil"/>
              <w:left w:val="nil"/>
              <w:bottom w:val="nil"/>
              <w:right w:val="nil"/>
            </w:tcBorders>
            <w:shd w:val="clear" w:color="auto" w:fill="auto"/>
          </w:tcPr>
          <w:p w14:paraId="4C43A7DE" w14:textId="77777777" w:rsidR="00D47771" w:rsidRPr="00C468AC" w:rsidRDefault="00D47771">
            <w:pPr>
              <w:jc w:val="both"/>
              <w:rPr>
                <w:rFonts w:ascii="Cambria" w:eastAsia="Cambria" w:hAnsi="Cambria" w:cs="Cambria"/>
                <w:sz w:val="18"/>
                <w:szCs w:val="18"/>
              </w:rPr>
            </w:pPr>
          </w:p>
        </w:tc>
        <w:tc>
          <w:tcPr>
            <w:tcW w:w="6379" w:type="dxa"/>
            <w:vMerge w:val="restart"/>
            <w:tcBorders>
              <w:top w:val="single" w:sz="4" w:space="0" w:color="000000"/>
              <w:left w:val="nil"/>
              <w:bottom w:val="single" w:sz="4" w:space="0" w:color="000000"/>
              <w:right w:val="nil"/>
            </w:tcBorders>
            <w:shd w:val="clear" w:color="auto" w:fill="auto"/>
          </w:tcPr>
          <w:p w14:paraId="5A8BC537" w14:textId="77777777" w:rsidR="00D47771" w:rsidRPr="00C468AC" w:rsidRDefault="00D47771">
            <w:pPr>
              <w:jc w:val="both"/>
              <w:rPr>
                <w:rFonts w:ascii="Cambria" w:eastAsia="Cambria" w:hAnsi="Cambria" w:cs="Cambria"/>
                <w:color w:val="000000"/>
                <w:sz w:val="18"/>
                <w:szCs w:val="18"/>
              </w:rPr>
            </w:pPr>
          </w:p>
          <w:p w14:paraId="3F19B974" w14:textId="6BEC77EC" w:rsidR="00D47771" w:rsidRPr="00C468AC" w:rsidRDefault="00311D73">
            <w:pPr>
              <w:ind w:firstLine="425"/>
              <w:jc w:val="both"/>
              <w:rPr>
                <w:rFonts w:ascii="Cambria" w:eastAsia="Cambria" w:hAnsi="Cambria" w:cs="Cambria"/>
                <w:color w:val="000000"/>
                <w:sz w:val="18"/>
                <w:szCs w:val="18"/>
                <w:lang w:val="id-ID"/>
              </w:rPr>
            </w:pPr>
            <w:r>
              <w:rPr>
                <w:rFonts w:ascii="Cambria" w:hAnsi="Cambria"/>
                <w:color w:val="000000"/>
                <w:sz w:val="18"/>
                <w:szCs w:val="18"/>
              </w:rPr>
              <w:t xml:space="preserve">Pengembangan alat latihan menjadi salah satu cara memodifikasi konsep latihan kebugaran. </w:t>
            </w:r>
            <w:r w:rsidR="00CB6C53" w:rsidRPr="00C468AC">
              <w:rPr>
                <w:rFonts w:ascii="Cambria" w:hAnsi="Cambria"/>
                <w:color w:val="000000"/>
                <w:sz w:val="18"/>
                <w:szCs w:val="18"/>
              </w:rPr>
              <w:t>Pengembangan program latihan kebugaran jasmani bagi atlet saat bekerja dari rumah di masa pandemi Covid-19 berbasis smartphone menjadi fokus penelitian ini. Pendekatan yang digunakan dalam penelitian ini adalah model deskriptif prosedural, yang mengidentifikasi prosedur-prosedur yang harus dilakukan untuk membuat suatu produk. Data kuantitatif dan kualitatif digunakan dalam penelitian ini. Hasil penelitian menunjukkan kategori praktis, dengan rating persetujuan 93</w:t>
            </w:r>
            <w:r w:rsidR="00E63E15" w:rsidRPr="00C468AC">
              <w:rPr>
                <w:rFonts w:ascii="Cambria" w:hAnsi="Cambria"/>
                <w:color w:val="000000"/>
                <w:sz w:val="18"/>
                <w:szCs w:val="18"/>
              </w:rPr>
              <w:t xml:space="preserve">% </w:t>
            </w:r>
            <w:r w:rsidR="00CB6C53" w:rsidRPr="00C468AC">
              <w:rPr>
                <w:rFonts w:ascii="Cambria" w:hAnsi="Cambria"/>
                <w:color w:val="000000"/>
                <w:sz w:val="18"/>
                <w:szCs w:val="18"/>
              </w:rPr>
              <w:t>dari ahli materi dan 92</w:t>
            </w:r>
            <w:r w:rsidR="008205E9" w:rsidRPr="00C468AC">
              <w:rPr>
                <w:rFonts w:ascii="Cambria" w:hAnsi="Cambria"/>
                <w:color w:val="000000"/>
                <w:sz w:val="18"/>
                <w:szCs w:val="18"/>
              </w:rPr>
              <w:t xml:space="preserve">% </w:t>
            </w:r>
            <w:r w:rsidR="00CB6C53" w:rsidRPr="00C468AC">
              <w:rPr>
                <w:rFonts w:ascii="Cambria" w:hAnsi="Cambria"/>
                <w:color w:val="000000"/>
                <w:sz w:val="18"/>
                <w:szCs w:val="18"/>
              </w:rPr>
              <w:t xml:space="preserve">rating persetujuan dari ahli media. Produk aplikasi Rumah Bugar ini memiliki 8 gerakan kebugaran diantaranya Warming Up, Sit Up, Plank, Wall Sit, Push Up, Back Up, Lunges dan Squat, tersedia dan dapat diunduh di Google Play Store pengguna android. Dalam uji coba penggunaan produk aplikasi Rumah Fitar, dapat dihasilkan efektifitas dan pengaruh pada pengguna produk dalam mengingatkan latihan fitnes saat di rumah. Program ini siap digunakan masyarakat, dengan presentasi uji coba kelompok kecil sebesar 93,2 </w:t>
            </w:r>
            <w:r w:rsidR="001B3866">
              <w:rPr>
                <w:rFonts w:ascii="Cambria" w:hAnsi="Cambria"/>
                <w:color w:val="000000"/>
                <w:sz w:val="18"/>
                <w:szCs w:val="18"/>
              </w:rPr>
              <w:t>%</w:t>
            </w:r>
            <w:r w:rsidR="00CB6C53" w:rsidRPr="00C468AC">
              <w:rPr>
                <w:rFonts w:ascii="Cambria" w:hAnsi="Cambria"/>
                <w:color w:val="000000"/>
                <w:sz w:val="18"/>
                <w:szCs w:val="18"/>
              </w:rPr>
              <w:t xml:space="preserve"> dan presentasi uji coba kelompok besar sebesar 86,1 </w:t>
            </w:r>
            <w:r w:rsidR="001B3866">
              <w:rPr>
                <w:rFonts w:ascii="Cambria" w:hAnsi="Cambria"/>
                <w:color w:val="000000"/>
                <w:sz w:val="18"/>
                <w:szCs w:val="18"/>
              </w:rPr>
              <w:t>%</w:t>
            </w:r>
            <w:r w:rsidR="00CB6C53" w:rsidRPr="00C468AC">
              <w:rPr>
                <w:rFonts w:ascii="Cambria" w:hAnsi="Cambria"/>
                <w:color w:val="000000"/>
                <w:sz w:val="18"/>
                <w:szCs w:val="18"/>
              </w:rPr>
              <w:t>.</w:t>
            </w:r>
            <w:r w:rsidR="00DD0301" w:rsidRPr="00C468AC">
              <w:rPr>
                <w:rFonts w:ascii="Cambria" w:hAnsi="Cambria"/>
                <w:color w:val="000000"/>
                <w:sz w:val="18"/>
                <w:szCs w:val="18"/>
              </w:rPr>
              <w:t xml:space="preserve"> </w:t>
            </w:r>
            <w:r w:rsidR="008205E9" w:rsidRPr="00C468AC">
              <w:rPr>
                <w:rFonts w:ascii="Cambria" w:hAnsi="Cambria"/>
                <w:color w:val="000000"/>
                <w:sz w:val="18"/>
                <w:szCs w:val="18"/>
              </w:rPr>
              <w:t xml:space="preserve">Pengembangan aplikasi ini menjadi trobosan baru bagi pelatih untuk mengembangkan fisik atlet selama pandemic </w:t>
            </w:r>
            <w:r w:rsidR="00C30C7A">
              <w:rPr>
                <w:rFonts w:ascii="Cambria" w:hAnsi="Cambria"/>
                <w:color w:val="000000"/>
                <w:sz w:val="18"/>
                <w:szCs w:val="18"/>
              </w:rPr>
              <w:t>yang</w:t>
            </w:r>
            <w:r w:rsidR="008205E9" w:rsidRPr="00C468AC">
              <w:rPr>
                <w:rFonts w:ascii="Cambria" w:hAnsi="Cambria"/>
                <w:color w:val="000000"/>
                <w:sz w:val="18"/>
                <w:szCs w:val="18"/>
              </w:rPr>
              <w:t xml:space="preserve"> dilakukan dirumah.</w:t>
            </w:r>
          </w:p>
        </w:tc>
      </w:tr>
      <w:tr w:rsidR="00D47771" w:rsidRPr="00C468AC" w14:paraId="2BC8E23D" w14:textId="77777777">
        <w:trPr>
          <w:trHeight w:val="2230"/>
        </w:trPr>
        <w:tc>
          <w:tcPr>
            <w:tcW w:w="2592" w:type="dxa"/>
            <w:tcBorders>
              <w:top w:val="single" w:sz="4" w:space="0" w:color="000000"/>
              <w:left w:val="nil"/>
              <w:bottom w:val="single" w:sz="4" w:space="0" w:color="000000"/>
              <w:right w:val="nil"/>
            </w:tcBorders>
            <w:shd w:val="clear" w:color="auto" w:fill="auto"/>
          </w:tcPr>
          <w:p w14:paraId="025AF77D" w14:textId="77777777" w:rsidR="00D47771" w:rsidRPr="00C468AC" w:rsidRDefault="00D47771">
            <w:pPr>
              <w:jc w:val="both"/>
              <w:rPr>
                <w:rFonts w:ascii="Cambria" w:eastAsia="Cambria" w:hAnsi="Cambria" w:cs="Cambria"/>
                <w:b/>
                <w:i/>
                <w:sz w:val="18"/>
                <w:szCs w:val="18"/>
              </w:rPr>
            </w:pPr>
          </w:p>
          <w:p w14:paraId="76D524B6" w14:textId="77777777" w:rsidR="00D47771" w:rsidRPr="00C468AC" w:rsidRDefault="00D47771" w:rsidP="00E63E15">
            <w:pPr>
              <w:jc w:val="both"/>
              <w:rPr>
                <w:rFonts w:ascii="Cambria" w:eastAsia="Cambria" w:hAnsi="Cambria" w:cs="Cambria"/>
                <w:b/>
                <w:i/>
                <w:sz w:val="18"/>
                <w:szCs w:val="18"/>
              </w:rPr>
            </w:pPr>
            <w:r w:rsidRPr="00C468AC">
              <w:rPr>
                <w:rFonts w:ascii="Cambria" w:hAnsi="Cambria"/>
                <w:b/>
                <w:i/>
                <w:sz w:val="18"/>
                <w:szCs w:val="18"/>
              </w:rPr>
              <w:t>Keywords:</w:t>
            </w:r>
          </w:p>
          <w:p w14:paraId="69EE640F" w14:textId="51090B96" w:rsidR="00CB6C53" w:rsidRPr="00C468AC" w:rsidRDefault="00CB6C53" w:rsidP="00E63E15">
            <w:pPr>
              <w:pStyle w:val="NormalWeb"/>
              <w:spacing w:before="0" w:beforeAutospacing="0" w:after="0" w:afterAutospacing="0"/>
              <w:jc w:val="both"/>
              <w:rPr>
                <w:rFonts w:ascii="Cambria" w:hAnsi="Cambria"/>
                <w:lang w:val="en-US"/>
              </w:rPr>
            </w:pPr>
            <w:r w:rsidRPr="00C468AC">
              <w:rPr>
                <w:rFonts w:ascii="Cambria" w:hAnsi="Cambria"/>
                <w:color w:val="000000"/>
                <w:sz w:val="18"/>
                <w:szCs w:val="18"/>
              </w:rPr>
              <w:t>Aplikasi</w:t>
            </w:r>
            <w:r w:rsidR="00E63E15" w:rsidRPr="00C468AC">
              <w:rPr>
                <w:rFonts w:ascii="Cambria" w:hAnsi="Cambria"/>
                <w:color w:val="000000"/>
                <w:sz w:val="18"/>
                <w:szCs w:val="18"/>
                <w:lang w:val="en-US"/>
              </w:rPr>
              <w:t>;</w:t>
            </w:r>
          </w:p>
          <w:p w14:paraId="798193A6" w14:textId="7478D88A" w:rsidR="00CB6C53" w:rsidRPr="00C468AC" w:rsidRDefault="00E63E15" w:rsidP="00E63E15">
            <w:pPr>
              <w:pStyle w:val="NormalWeb"/>
              <w:spacing w:before="0" w:beforeAutospacing="0" w:after="0" w:afterAutospacing="0"/>
              <w:jc w:val="both"/>
              <w:rPr>
                <w:rFonts w:ascii="Cambria" w:hAnsi="Cambria"/>
                <w:lang w:val="en-US"/>
              </w:rPr>
            </w:pPr>
            <w:r w:rsidRPr="00C468AC">
              <w:rPr>
                <w:rFonts w:ascii="Cambria" w:hAnsi="Cambria"/>
                <w:color w:val="000000"/>
                <w:sz w:val="18"/>
                <w:szCs w:val="18"/>
                <w:lang w:val="en-US"/>
              </w:rPr>
              <w:t>Atlet;</w:t>
            </w:r>
          </w:p>
          <w:p w14:paraId="7B0A3F56" w14:textId="7E42619A" w:rsidR="00CB6C53" w:rsidRPr="00C468AC" w:rsidRDefault="00E63E15" w:rsidP="00E63E15">
            <w:pPr>
              <w:pStyle w:val="NormalWeb"/>
              <w:spacing w:before="0" w:beforeAutospacing="0" w:after="0" w:afterAutospacing="0"/>
              <w:jc w:val="both"/>
              <w:rPr>
                <w:rFonts w:ascii="Cambria" w:hAnsi="Cambria"/>
                <w:lang w:val="en-US"/>
              </w:rPr>
            </w:pPr>
            <w:r w:rsidRPr="00C468AC">
              <w:rPr>
                <w:rFonts w:ascii="Cambria" w:hAnsi="Cambria"/>
                <w:color w:val="000000"/>
                <w:sz w:val="18"/>
                <w:szCs w:val="18"/>
                <w:lang w:val="en-US"/>
              </w:rPr>
              <w:t>Smartphone.</w:t>
            </w:r>
          </w:p>
          <w:p w14:paraId="532CC625" w14:textId="77777777" w:rsidR="00D47771" w:rsidRPr="00C468AC" w:rsidRDefault="00D47771">
            <w:pPr>
              <w:jc w:val="both"/>
              <w:rPr>
                <w:rFonts w:ascii="Cambria" w:eastAsia="Cambria" w:hAnsi="Cambria" w:cs="Cambria"/>
                <w:sz w:val="18"/>
                <w:szCs w:val="18"/>
                <w:lang w:val="id-ID"/>
              </w:rPr>
            </w:pPr>
          </w:p>
          <w:p w14:paraId="77BA55AD" w14:textId="77777777" w:rsidR="00D47771" w:rsidRPr="00C468AC" w:rsidRDefault="00D47771">
            <w:pPr>
              <w:jc w:val="both"/>
              <w:rPr>
                <w:rFonts w:ascii="Cambria" w:eastAsia="Cambria" w:hAnsi="Cambria" w:cs="Cambria"/>
                <w:sz w:val="18"/>
                <w:szCs w:val="18"/>
              </w:rPr>
            </w:pPr>
          </w:p>
        </w:tc>
        <w:tc>
          <w:tcPr>
            <w:tcW w:w="385" w:type="dxa"/>
            <w:vMerge/>
            <w:tcBorders>
              <w:top w:val="nil"/>
              <w:left w:val="nil"/>
              <w:bottom w:val="nil"/>
              <w:right w:val="nil"/>
            </w:tcBorders>
            <w:shd w:val="clear" w:color="auto" w:fill="auto"/>
          </w:tcPr>
          <w:p w14:paraId="4275BEB1" w14:textId="77777777" w:rsidR="00D47771" w:rsidRPr="00C468AC" w:rsidRDefault="00D47771">
            <w:pPr>
              <w:widowControl w:val="0"/>
              <w:pBdr>
                <w:top w:val="nil"/>
                <w:left w:val="nil"/>
                <w:bottom w:val="nil"/>
                <w:right w:val="nil"/>
                <w:between w:val="nil"/>
              </w:pBdr>
              <w:spacing w:line="276" w:lineRule="auto"/>
              <w:rPr>
                <w:rFonts w:ascii="Cambria" w:eastAsia="Cambria" w:hAnsi="Cambria" w:cs="Cambria"/>
                <w:sz w:val="18"/>
                <w:szCs w:val="18"/>
              </w:rPr>
            </w:pPr>
          </w:p>
        </w:tc>
        <w:tc>
          <w:tcPr>
            <w:tcW w:w="6379" w:type="dxa"/>
            <w:vMerge/>
            <w:tcBorders>
              <w:top w:val="single" w:sz="4" w:space="0" w:color="000000"/>
              <w:left w:val="nil"/>
              <w:bottom w:val="single" w:sz="4" w:space="0" w:color="000000"/>
              <w:right w:val="nil"/>
            </w:tcBorders>
            <w:shd w:val="clear" w:color="auto" w:fill="auto"/>
          </w:tcPr>
          <w:p w14:paraId="3A21550F" w14:textId="77777777" w:rsidR="00D47771" w:rsidRPr="00C468AC" w:rsidRDefault="00D47771">
            <w:pPr>
              <w:widowControl w:val="0"/>
              <w:pBdr>
                <w:top w:val="nil"/>
                <w:left w:val="nil"/>
                <w:bottom w:val="nil"/>
                <w:right w:val="nil"/>
                <w:between w:val="nil"/>
              </w:pBdr>
              <w:spacing w:line="276" w:lineRule="auto"/>
              <w:rPr>
                <w:rFonts w:ascii="Cambria" w:eastAsia="Cambria" w:hAnsi="Cambria" w:cs="Cambria"/>
                <w:sz w:val="18"/>
                <w:szCs w:val="18"/>
              </w:rPr>
            </w:pPr>
          </w:p>
        </w:tc>
      </w:tr>
      <w:tr w:rsidR="00D47771" w:rsidRPr="00C468AC" w14:paraId="0054EC14" w14:textId="77777777">
        <w:trPr>
          <w:trHeight w:val="73"/>
        </w:trPr>
        <w:tc>
          <w:tcPr>
            <w:tcW w:w="9356" w:type="dxa"/>
            <w:gridSpan w:val="3"/>
            <w:tcBorders>
              <w:top w:val="single" w:sz="4" w:space="0" w:color="000000"/>
              <w:left w:val="nil"/>
              <w:bottom w:val="single" w:sz="4" w:space="0" w:color="000000"/>
              <w:right w:val="nil"/>
            </w:tcBorders>
            <w:shd w:val="clear" w:color="auto" w:fill="auto"/>
          </w:tcPr>
          <w:p w14:paraId="549C0411" w14:textId="77777777" w:rsidR="00D47771" w:rsidRPr="00C468AC" w:rsidRDefault="00D47771">
            <w:pPr>
              <w:jc w:val="both"/>
              <w:rPr>
                <w:rFonts w:ascii="Cambria" w:eastAsia="Cambria" w:hAnsi="Cambria" w:cs="Cambria"/>
                <w:sz w:val="18"/>
                <w:szCs w:val="18"/>
              </w:rPr>
            </w:pPr>
            <w:r w:rsidRPr="00C468AC">
              <w:rPr>
                <w:rFonts w:ascii="Cambria" w:hAnsi="Cambria"/>
                <w:b/>
                <w:sz w:val="18"/>
                <w:szCs w:val="18"/>
              </w:rPr>
              <w:t xml:space="preserve">To cite this article: </w:t>
            </w:r>
            <w:r w:rsidRPr="00C468AC">
              <w:rPr>
                <w:rFonts w:ascii="Cambria" w:hAnsi="Cambria"/>
                <w:sz w:val="18"/>
                <w:szCs w:val="18"/>
              </w:rPr>
              <w:t xml:space="preserve">Author. (20XX). Title. </w:t>
            </w:r>
            <w:r w:rsidRPr="00C468AC">
              <w:rPr>
                <w:rFonts w:ascii="Cambria" w:hAnsi="Cambria"/>
                <w:i/>
                <w:sz w:val="18"/>
                <w:szCs w:val="18"/>
              </w:rPr>
              <w:t>Journal of Coaching and Sports Science, X</w:t>
            </w:r>
            <w:r w:rsidRPr="00C468AC">
              <w:rPr>
                <w:rFonts w:ascii="Cambria" w:hAnsi="Cambria"/>
                <w:sz w:val="18"/>
                <w:szCs w:val="18"/>
              </w:rPr>
              <w:t>(X), XX-XX</w:t>
            </w:r>
          </w:p>
        </w:tc>
      </w:tr>
    </w:tbl>
    <w:p w14:paraId="54F15DF5" w14:textId="77777777" w:rsidR="00D47771" w:rsidRPr="00C468AC" w:rsidRDefault="00D47771">
      <w:pPr>
        <w:jc w:val="center"/>
        <w:rPr>
          <w:rFonts w:ascii="Cambria" w:eastAsia="Cambria" w:hAnsi="Cambria" w:cs="Cambria"/>
          <w:sz w:val="18"/>
          <w:szCs w:val="18"/>
        </w:rPr>
      </w:pPr>
    </w:p>
    <w:p w14:paraId="4AAE5DAA" w14:textId="77777777" w:rsidR="00D47771" w:rsidRPr="00C468AC" w:rsidRDefault="00D47771">
      <w:pPr>
        <w:rPr>
          <w:rFonts w:ascii="Cambria" w:eastAsia="Cambria" w:hAnsi="Cambria" w:cs="Cambria"/>
          <w:color w:val="000000"/>
          <w:sz w:val="22"/>
          <w:szCs w:val="22"/>
        </w:rPr>
      </w:pPr>
    </w:p>
    <w:p w14:paraId="1E4C2CEF" w14:textId="77777777" w:rsidR="00D47771" w:rsidRPr="00C468AC" w:rsidRDefault="00D47771">
      <w:pPr>
        <w:spacing w:after="120"/>
        <w:jc w:val="center"/>
        <w:rPr>
          <w:rFonts w:ascii="Cambria" w:hAnsi="Cambria"/>
          <w:b/>
          <w:color w:val="000000"/>
          <w:lang w:val="id-ID"/>
        </w:rPr>
      </w:pPr>
      <w:r w:rsidRPr="00C468AC">
        <w:rPr>
          <w:rFonts w:ascii="Cambria" w:hAnsi="Cambria"/>
          <w:b/>
          <w:color w:val="000000"/>
        </w:rPr>
        <w:t>INTRODUCTION</w:t>
      </w:r>
    </w:p>
    <w:p w14:paraId="7850E13B" w14:textId="5F518266" w:rsidR="00BF6A69" w:rsidRPr="00C468AC" w:rsidRDefault="001B5A2F" w:rsidP="00B239F7">
      <w:pPr>
        <w:shd w:val="clear" w:color="auto" w:fill="FFFFFF"/>
        <w:spacing w:line="276" w:lineRule="auto"/>
        <w:ind w:firstLine="567"/>
        <w:jc w:val="both"/>
        <w:rPr>
          <w:rFonts w:ascii="Cambria" w:hAnsi="Cambria"/>
          <w:sz w:val="22"/>
        </w:rPr>
      </w:pPr>
      <w:r w:rsidRPr="00C468AC">
        <w:rPr>
          <w:rFonts w:ascii="Cambria" w:hAnsi="Cambria"/>
          <w:color w:val="000000"/>
          <w:sz w:val="22"/>
          <w:szCs w:val="22"/>
        </w:rPr>
        <w:t xml:space="preserve">Penurunan penyakit menular dapat </w:t>
      </w:r>
      <w:r w:rsidR="00C30C7A">
        <w:rPr>
          <w:rFonts w:ascii="Cambria" w:hAnsi="Cambria"/>
          <w:color w:val="000000"/>
          <w:sz w:val="22"/>
          <w:szCs w:val="22"/>
        </w:rPr>
        <w:t>diturunkan</w:t>
      </w:r>
      <w:r w:rsidRPr="00C468AC">
        <w:rPr>
          <w:rFonts w:ascii="Cambria" w:hAnsi="Cambria"/>
          <w:color w:val="000000"/>
          <w:sz w:val="22"/>
          <w:szCs w:val="22"/>
        </w:rPr>
        <w:t xml:space="preserve"> dengan olahraga yang cukup atau ringan</w:t>
      </w:r>
      <w:r w:rsidR="00C30C7A">
        <w:rPr>
          <w:rFonts w:ascii="Cambria" w:hAnsi="Cambria"/>
          <w:color w:val="000000"/>
          <w:sz w:val="22"/>
          <w:szCs w:val="22"/>
        </w:rPr>
        <w:t xml:space="preserve"> </w:t>
      </w:r>
      <w:r w:rsidR="00C30C7A">
        <w:rPr>
          <w:rFonts w:ascii="Cambria" w:hAnsi="Cambria"/>
          <w:color w:val="000000"/>
          <w:sz w:val="22"/>
          <w:szCs w:val="22"/>
        </w:rPr>
        <w:fldChar w:fldCharType="begin" w:fldLock="1"/>
      </w:r>
      <w:r w:rsidR="00233556">
        <w:rPr>
          <w:rFonts w:ascii="Cambria" w:hAnsi="Cambria"/>
          <w:color w:val="000000"/>
          <w:sz w:val="22"/>
          <w:szCs w:val="22"/>
        </w:rPr>
        <w:instrText>ADDIN CSL_CITATION {"citationItems":[{"id":"ITEM-1","itemData":{"DOI":"10.1016/j.cvsm.2022.03.011","ISSN":"01955616","author":[{"dropping-particle":"","family":"Hart","given":"Juliette","non-dropping-particle":"","parse-names":false,"suffix":""}],"container-title":"Veterinary Clinics of North America: Small Animal Practice","id":"ITEM-1","issue":"4","issued":{"date-parts":[["2022","7"]]},"page":"1059-1067","title":"Economic and Clinical Benefits of Orthopedic/Sports Medicine and Rehabilitation","type":"article-journal","volume":"52"},"uris":["http://www.mendeley.com/documents/?uuid=bd94ba04-3b43-46b5-a99c-c807ea276e45"]},{"id":"ITEM-2","itemData":{"ISBN":"9786234232899","author":[{"dropping-particle":"","family":"Arimbi","given":"dkk.","non-dropping-particle":"","parse-names":false,"suffix":""}],"id":"ITEM-2","issued":{"date-parts":[["2022"]]},"publisher":"Penerbit NEM","title":"Rekognisi Pendidikan, Olahraga, dan Kesehatan di Masa Endemi Covid-19","type":"book"},"uris":["http://www.mendeley.com/documents/?uuid=8a40eda1-15ac-44d9-94b7-2ab0c1acc572"]}],"mendeley":{"formattedCitation":"(Arimbi, 2022; Hart, 2022)","plainTextFormattedCitation":"(Arimbi, 2022; Hart, 2022)","previouslyFormattedCitation":"(Arimbi, 2022; Hart, 2022)"},"properties":{"noteIndex":0},"schema":"https://github.com/citation-style-language/schema/raw/master/csl-citation.json"}</w:instrText>
      </w:r>
      <w:r w:rsidR="00C30C7A">
        <w:rPr>
          <w:rFonts w:ascii="Cambria" w:hAnsi="Cambria"/>
          <w:color w:val="000000"/>
          <w:sz w:val="22"/>
          <w:szCs w:val="22"/>
        </w:rPr>
        <w:fldChar w:fldCharType="separate"/>
      </w:r>
      <w:r w:rsidR="00C743AB" w:rsidRPr="00C743AB">
        <w:rPr>
          <w:rFonts w:ascii="Cambria" w:hAnsi="Cambria"/>
          <w:noProof/>
          <w:color w:val="000000"/>
          <w:sz w:val="22"/>
          <w:szCs w:val="22"/>
        </w:rPr>
        <w:t>(Arimbi, 2022; Hart, 2022)</w:t>
      </w:r>
      <w:r w:rsidR="00C30C7A">
        <w:rPr>
          <w:rFonts w:ascii="Cambria" w:hAnsi="Cambria"/>
          <w:color w:val="000000"/>
          <w:sz w:val="22"/>
          <w:szCs w:val="22"/>
        </w:rPr>
        <w:fldChar w:fldCharType="end"/>
      </w:r>
      <w:r w:rsidRPr="00C468AC">
        <w:rPr>
          <w:rFonts w:ascii="Cambria" w:hAnsi="Cambria"/>
          <w:color w:val="000000"/>
          <w:sz w:val="22"/>
          <w:szCs w:val="22"/>
        </w:rPr>
        <w:t>. Jika dibandingkan dengan aktivitas seperti duduk atau tidak melakukan apa-apa, aktivitas latihan fisik ringan akan lebih menguntungkan fungsi kekebalan tubuh</w:t>
      </w:r>
      <w:r w:rsidR="00C30C7A">
        <w:rPr>
          <w:rFonts w:ascii="Cambria" w:hAnsi="Cambria"/>
          <w:color w:val="000000"/>
          <w:sz w:val="22"/>
          <w:szCs w:val="22"/>
        </w:rPr>
        <w:t xml:space="preserve"> </w:t>
      </w:r>
      <w:r w:rsidR="00C30C7A">
        <w:rPr>
          <w:rFonts w:ascii="Cambria" w:hAnsi="Cambria"/>
          <w:color w:val="000000"/>
          <w:sz w:val="22"/>
          <w:szCs w:val="22"/>
        </w:rPr>
        <w:fldChar w:fldCharType="begin" w:fldLock="1"/>
      </w:r>
      <w:r w:rsidR="00C743AB">
        <w:rPr>
          <w:rFonts w:ascii="Cambria" w:hAnsi="Cambria"/>
          <w:color w:val="000000"/>
          <w:sz w:val="22"/>
          <w:szCs w:val="22"/>
        </w:rPr>
        <w:instrText>ADDIN CSL_CITATION {"citationItems":[{"id":"ITEM-1","itemData":{"DOI":"10.1016/j.exger.2022.111822","ISSN":"05315565","author":[{"dropping-particle":"","family":"Salimans","given":"Lene","non-dropping-particle":"","parse-names":false,"suffix":""},{"dropping-particle":"","family":"Liberman","given":"Keliane","non-dropping-particle":"","parse-names":false,"suffix":""},{"dropping-particle":"","family":"Njemini","given":"Rose","non-dropping-particle":"","parse-names":false,"suffix":""},{"dropping-particle":"","family":"Kortekaas Krohn","given":"Inge","non-dropping-particle":"","parse-names":false,"suffix":""},{"dropping-particle":"","family":"Gutermuth","given":"Jan","non-dropping-particle":"","parse-names":false,"suffix":""},{"dropping-particle":"","family":"Bautmans","given":"Ivan","non-dropping-particle":"","parse-names":false,"suffix":""}],"container-title":"Experimental Gerontology","id":"ITEM-1","issued":{"date-parts":[["2022","7"]]},"page":"111822","title":"The effect of resistance exercise on the immune cell function in humans: A systematic review","type":"article-journal","volume":"164"},"uris":["http://www.mendeley.com/documents/?uuid=3be158de-b4a7-4d3f-b8d3-3388bfc01d4c"]},{"id":"ITEM-2","itemData":{"DOI":"10.1016/B978-0-323-89843-0.00033-7","author":[{"dropping-particle":"","family":"Pudkasam","given":"Supa","non-dropping-particle":"","parse-names":false,"suffix":""},{"dropping-particle":"","family":"Apostolopoulos","given":"Vasso","non-dropping-particle":"","parse-names":false,"suffix":""}],"container-title":"Exercise to Prevent and Manage Chronic Disease Across the Lifespan","id":"ITEM-2","issued":{"date-parts":[["2022"]]},"page":"7-21","publisher":"Elsevier","title":"Exercise and immunity","type":"chapter"},"uris":["http://www.mendeley.com/documents/?uuid=ee585f6c-7d7b-456d-a149-30f295695208"]},{"id":"ITEM-3","itemData":{"ISBN":"9786026711106","author":[{"dropping-particle":"","family":"Giriwijoyo","given":"S","non-dropping-particle":"","parse-names":false,"suffix":""},{"dropping-particle":"","family":"Ray","given":"H R D","non-dropping-particle":"","parse-names":false,"suffix":""},{"dropping-particle":"","family":"Sidik","given":"D Z","non-dropping-particle":"","parse-names":false,"suffix":""}],"id":"ITEM-3","issued":{"date-parts":[["2020"]]},"publisher":"Bumi Medika","title":"Kesehatan, Olahraga, dan Kinerja","type":"book"},"uris":["http://www.mendeley.com/documents/?uuid=e0aed8da-5513-4cc5-90c0-266d04a8e485"]}],"mendeley":{"formattedCitation":"(Giriwijoyo et al., 2020; Pudkasam &amp; Apostolopoulos, 2022; Salimans et al., 2022)","plainTextFormattedCitation":"(Giriwijoyo et al., 2020; Pudkasam &amp; Apostolopoulos, 2022; Salimans et al., 2022)","previouslyFormattedCitation":"(Giriwijoyo et al., 2020; Pudkasam &amp; Apostolopoulos, 2022; Salimans et al., 2022)"},"properties":{"noteIndex":0},"schema":"https://github.com/citation-style-language/schema/raw/master/csl-citation.json"}</w:instrText>
      </w:r>
      <w:r w:rsidR="00C30C7A">
        <w:rPr>
          <w:rFonts w:ascii="Cambria" w:hAnsi="Cambria"/>
          <w:color w:val="000000"/>
          <w:sz w:val="22"/>
          <w:szCs w:val="22"/>
        </w:rPr>
        <w:fldChar w:fldCharType="separate"/>
      </w:r>
      <w:r w:rsidR="003E5DD1" w:rsidRPr="003E5DD1">
        <w:rPr>
          <w:rFonts w:ascii="Cambria" w:hAnsi="Cambria"/>
          <w:noProof/>
          <w:color w:val="000000"/>
          <w:sz w:val="22"/>
          <w:szCs w:val="22"/>
        </w:rPr>
        <w:t>(Giriwijoyo et al., 2020; Pudkasam &amp; Apostolopoulos, 2022; Salimans et al., 2022)</w:t>
      </w:r>
      <w:r w:rsidR="00C30C7A">
        <w:rPr>
          <w:rFonts w:ascii="Cambria" w:hAnsi="Cambria"/>
          <w:color w:val="000000"/>
          <w:sz w:val="22"/>
          <w:szCs w:val="22"/>
        </w:rPr>
        <w:fldChar w:fldCharType="end"/>
      </w:r>
      <w:r w:rsidRPr="00C468AC">
        <w:rPr>
          <w:rFonts w:ascii="Cambria" w:hAnsi="Cambria"/>
          <w:color w:val="000000"/>
          <w:sz w:val="22"/>
          <w:szCs w:val="22"/>
        </w:rPr>
        <w:t xml:space="preserve">. Kegiatan olahraga yang dilakukan secara teratur, di sisi lain, dapat memiliki dampak sebaliknya, karena dapat menyebabkan penurunan sementara di banyak bidang fungsi kekebalan (neutrofil dalam sistem pernapasan, proliferasi limfosit, presentasi antigen monosit). Dalam waktu 3 sampai 14 jam latihan, beberapa proses imunologi biasanya mulai memburuk, tergantung waktu dan intensitas latihan/latihan yang dilakukan. Bila latihan dilakukan terus menerus dalam waktu lama (&gt;1,5 jam), latihan intensitas sedang sampai tinggi ( 55 </w:t>
      </w:r>
      <w:r w:rsidR="001B3866">
        <w:rPr>
          <w:rFonts w:ascii="Cambria" w:hAnsi="Cambria"/>
          <w:color w:val="000000"/>
          <w:sz w:val="22"/>
          <w:szCs w:val="22"/>
        </w:rPr>
        <w:t>%</w:t>
      </w:r>
      <w:r w:rsidRPr="00C468AC">
        <w:rPr>
          <w:rFonts w:ascii="Cambria" w:hAnsi="Cambria"/>
          <w:color w:val="000000"/>
          <w:sz w:val="22"/>
          <w:szCs w:val="22"/>
        </w:rPr>
        <w:t xml:space="preserve">-75 </w:t>
      </w:r>
      <w:r w:rsidR="001B3866">
        <w:rPr>
          <w:rFonts w:ascii="Cambria" w:hAnsi="Cambria"/>
          <w:color w:val="000000"/>
          <w:sz w:val="22"/>
          <w:szCs w:val="22"/>
        </w:rPr>
        <w:t>%</w:t>
      </w:r>
      <w:r w:rsidRPr="00C468AC">
        <w:rPr>
          <w:rFonts w:ascii="Cambria" w:hAnsi="Cambria"/>
          <w:color w:val="000000"/>
          <w:sz w:val="22"/>
          <w:szCs w:val="22"/>
        </w:rPr>
        <w:t xml:space="preserve"> dari konsumsi O2 maksimal), ketika aktivitas olahraga dilakukan tanpa asupan makanan terlebih dahulu, terjadi disfungsi imun </w:t>
      </w:r>
      <w:r w:rsidRPr="00C468AC">
        <w:rPr>
          <w:rFonts w:ascii="Cambria" w:hAnsi="Cambria"/>
          <w:color w:val="000000"/>
          <w:sz w:val="22"/>
          <w:szCs w:val="22"/>
        </w:rPr>
        <w:fldChar w:fldCharType="begin" w:fldLock="1"/>
      </w:r>
      <w:r w:rsidR="003E5DD1">
        <w:rPr>
          <w:rFonts w:ascii="Cambria" w:hAnsi="Cambria"/>
          <w:color w:val="000000"/>
          <w:sz w:val="22"/>
          <w:szCs w:val="22"/>
        </w:rPr>
        <w:instrText xml:space="preserve">ADDIN CSL_CITATION {"citationItems":[{"id":"ITEM-1","itemData":{"DOI":"10.1152/japplphysiol.00008.2007","ISSN":"8750-7587","abstract":"Regular moderate exercise is associated with a reduced incidence of infection compared with a completely sedentary state. However, prolonged bouts of strenuous exercise cause a temporary depression of various aspects of immune function (e.g., neutrophil respiratory burst, lymphocyte proliferation, monocyte antigen presentation) that usually lasts </w:instrText>
      </w:r>
      <w:r w:rsidR="003E5DD1">
        <w:rPr>
          <w:rFonts w:ascii="Cambria Math" w:hAnsi="Cambria Math" w:cs="Cambria Math"/>
          <w:color w:val="000000"/>
          <w:sz w:val="22"/>
          <w:szCs w:val="22"/>
        </w:rPr>
        <w:instrText>∼</w:instrText>
      </w:r>
      <w:r w:rsidR="003E5DD1">
        <w:rPr>
          <w:rFonts w:ascii="Cambria" w:hAnsi="Cambria"/>
          <w:color w:val="000000"/>
          <w:sz w:val="22"/>
          <w:szCs w:val="22"/>
        </w:rPr>
        <w:instrText>3</w:instrText>
      </w:r>
      <w:r w:rsidR="003E5DD1">
        <w:rPr>
          <w:rFonts w:ascii="Cambria" w:hAnsi="Cambria" w:cs="Cambria"/>
          <w:color w:val="000000"/>
          <w:sz w:val="22"/>
          <w:szCs w:val="22"/>
        </w:rPr>
        <w:instrText>–</w:instrText>
      </w:r>
      <w:r w:rsidR="003E5DD1">
        <w:rPr>
          <w:rFonts w:ascii="Cambria" w:hAnsi="Cambria"/>
          <w:color w:val="000000"/>
          <w:sz w:val="22"/>
          <w:szCs w:val="22"/>
        </w:rPr>
        <w:instrText>24 h after exercise, depending on the intensity and duration of the exercise bout. Postexercise immune function dysfunction is most pronounced when the exercise is continuous, prolonged (&gt;1.5 h), of moderate to high intensity (55–75% maximum O 2 uptake), and performed without food intake. Periods of intensified training (overreaching) lasting 1 wk or more may result in longer lasting immune dysfunction. Although elite athletes are not clinically immune deficient, it is possible that the combined effects of small changes in several immune parameters may compromise resistance to common minor illnesses, such as upper respiratory tract infection. However, this may be a small price to pay as the anti-inflammatory effects of exercise mediated through cytokines and/or downregulation of toll-like receptor expression are likely mediators of many of the long-term health benefits of regular exercise.","author":[{"dropping-particle":"","family":"Gleeson","given":"Michael","non-dropping-particle":"","parse-names":false,"suffix":""}],"container-title":"Journal of Applied Physiology","id":"ITEM-1","issue":"2","issued":{"date-parts":[["2007","8"]]},"page":"693-699","title":"Immune Function In Sport And Exercise","type":"article-journal","volume":"103"},"uris":["http://www.mendeley.com/documents/?uuid=0ce058d8-5357-476c-b926-a784ec4fdc8d","http://www.mendeley.com/documents/?uuid=6a1fa179-5456-47d9-a725-3561783f1257"]},{"id":"ITEM-2","itemData":{"author":[{"dropping-particle":"","family":"Widiyanto","given":"","non-dropping-particle":"","parse-names":false,"suffix":""}],"container-title":"Prosiding Seminar Nasional IPTEK Olahraga","id":"ITEM-2","issued":{"date-parts":[["2020"]]},"page":"1-10","title":"Physical Activity During Physical Distancing","type":"article-journal"},"uris":["http://www.mendeley.com/documents/?uuid=3ea50c56-aad8-48d3-8e8f-839354d1f681","http://www.mendeley.com/documents/?uuid=d2f789d1-10ae-4954-8384-a211e46f944f"]},{"id":"ITEM-3","itemData":{"abstract":"… mengurangi kebiasaan merokok atau dihilangkan, maka tingkat kebugaran jasmaninya bisa ditingkatkan … Fisik, Status Gizi, Faktor Individu dan Kesegaran Jasmani pada Mahasiswa … Peningkatan Latihan Senam Irama Terhadap Peningkatan Kebugaran Jasmani', JUPE (Jurnal …","author":[{"dropping-particle":"","family":"Majid","given":"Wardiman","non-dropping-particle":"","parse-names":false,"suffix":""}],"container-title":"Seminar &amp; Conference Nasional Keolahragaan","id":"ITEM-3","issued":{"date-parts":[["2020"]]},"page":"74-80","title":"Perilaku Aktivitas Olahraga Terhadap Peningkatan Kebugaran Jasmani Pada Masyarakat","type":"article-journal","volume":"1"},"uris":["http://www.mendeley.com/documents/?uuid=5ea8a65a-3f97-4e43-b365-76e7ba55d9f8","http://www.mendeley.com/documents/?uuid=e001ea52-958a-47fd-a1c9-e3b484281d34"]},{"id":"ITEM-4","itemData":{"DOI":"10.29408/porkes.v1i2.1383","ISSN":"26148781","author":[{"dropping-particle":"","family":"Saputra","given":"Sylvana Yaka","non-dropping-particle":"","parse-names":false,"suffix":""},{"dropping-particle":"","family":"Hariadi","given":"Nopi","non-dropping-particle":"","parse-names":false,"suffix":""}],"container-title":"Jurnal Porkes","id":"ITEM-4","issue":"2","issued":{"date-parts":[["2018","12","31"]]},"page":"37-43","title":"Sumbangan Fisiologi Olahraga Dalam Menunjang Puncak Prestasi Optimal atlet","type":"article-journal","volume":"1"},"uris":["http://www.mendeley.com/documents/?uuid=0b618c15-095a-4c42-9da0-3ff871db51d2"]}],"mendeley":{"formattedCitation":"(Gleeson, 2007; Majid, 2020; Saputra &amp; Hariadi, 2018; Widiyanto, 2020)","plainTextFormattedCitation":"(Gleeson, 2007; Majid, 2020; Saputra &amp; Hariadi, 2018; Widiyanto, 2020)","previouslyFormattedCitation":"(Gleeson, 2007; Majid, 2020; Saputra &amp; Hariadi, 2018; Widiyanto, 2020)"},"properties":{"noteIndex":0},"schema":"https://github.com/citation-style-language/schema/raw/master/csl-citation.json"}</w:instrText>
      </w:r>
      <w:r w:rsidRPr="00C468AC">
        <w:rPr>
          <w:rFonts w:ascii="Cambria" w:hAnsi="Cambria"/>
          <w:color w:val="000000"/>
          <w:sz w:val="22"/>
          <w:szCs w:val="22"/>
        </w:rPr>
        <w:fldChar w:fldCharType="separate"/>
      </w:r>
      <w:r w:rsidR="00AB5A14" w:rsidRPr="00AB5A14">
        <w:rPr>
          <w:rFonts w:ascii="Cambria" w:hAnsi="Cambria"/>
          <w:noProof/>
          <w:color w:val="000000"/>
          <w:sz w:val="22"/>
          <w:szCs w:val="22"/>
        </w:rPr>
        <w:t>(Gleeson, 2007; Majid, 2020; Saputra &amp; Hariadi, 2018; Widiyanto, 2020)</w:t>
      </w:r>
      <w:r w:rsidRPr="00C468AC">
        <w:rPr>
          <w:rFonts w:ascii="Cambria" w:hAnsi="Cambria"/>
          <w:color w:val="000000"/>
          <w:sz w:val="22"/>
          <w:szCs w:val="22"/>
        </w:rPr>
        <w:fldChar w:fldCharType="end"/>
      </w:r>
      <w:r w:rsidRPr="00C468AC">
        <w:rPr>
          <w:rFonts w:ascii="Cambria" w:hAnsi="Cambria"/>
          <w:color w:val="000000"/>
          <w:sz w:val="22"/>
          <w:szCs w:val="22"/>
        </w:rPr>
        <w:t>.</w:t>
      </w:r>
      <w:r w:rsidRPr="00C468AC">
        <w:rPr>
          <w:rFonts w:ascii="Cambria" w:hAnsi="Cambria"/>
          <w:sz w:val="22"/>
        </w:rPr>
        <w:t xml:space="preserve"> </w:t>
      </w:r>
      <w:r w:rsidR="00BF6A69" w:rsidRPr="00C468AC">
        <w:rPr>
          <w:rFonts w:ascii="Cambria" w:hAnsi="Cambria"/>
          <w:color w:val="000000"/>
          <w:sz w:val="22"/>
          <w:szCs w:val="22"/>
        </w:rPr>
        <w:t xml:space="preserve">Banyak dampak yang ditimbulkan oleh pandemi COVID-19, terganggunya aktivitas bahkan dampak yang dialami dunia olahraga itu sendiri, salah satunya adalah perhelatan multi dunia yaitu olimpiade yang rencananya akan digelar di Tokyo pada tahun 2020 yang terpaksa ditunda karena penyebaran virus COVID-19 </w:t>
      </w:r>
      <w:r w:rsidR="00BF6A69" w:rsidRPr="00C468AC">
        <w:rPr>
          <w:rFonts w:ascii="Cambria" w:hAnsi="Cambria"/>
          <w:sz w:val="22"/>
        </w:rPr>
        <w:fldChar w:fldCharType="begin" w:fldLock="1"/>
      </w:r>
      <w:r w:rsidR="009C1FD8" w:rsidRPr="00C468AC">
        <w:rPr>
          <w:rFonts w:ascii="Cambria" w:hAnsi="Cambria"/>
          <w:sz w:val="22"/>
        </w:rPr>
        <w:instrText>ADDIN CSL_CITATION {"citationItems":[{"id":"ITEM-1","itemData":{"ISBN":"9788578110796","ISSN":"1098-6596","PMID":"25246403","abstract":"Olahraga memberikan kontribusi bagi perkembangan sosial ekonomi masyarakat bahkan kontribusi tersebut diakui secara nyata oleh pemerintah. Namun, sejak pandemi covid-19 menyebar, pemerintah di berbagai negara mulai memberlakukan protokol kesehatan secara ketat, seperti peraturan menjaga jarak dan pembatasan sosial berskala besar yang pastinya mengganggu perhelatan olahraga dan sejumlah aspek lainnya. Untuk menjaga kesehatan atlet dan pihak lain yang terlibat, sebagian besar perhelatan olahraga, baik ditingkat nasional, regional maupun internasional dibatalkan/ditunda untuk sementara waktu. Pelaksanan Pekan Olahraga Nasional (PON) dan Pekan Paralimpiade Nasional (Peparnas) yang akan dilaksanakan pada bulan Oktober turut terdampak akibat kondisi saat ini. Ajang olahraga internasional, Olimpiade dan Paralimpiade tahun ini mundur dan akan dihelat pada 2021. Kata","author":[{"dropping-particle":"","family":"Kardiyanto","given":"Deddy Whinata","non-dropping-particle":"","parse-names":false,"suffix":""}],"container-title":"Journal of Chemical Information and Modeling","id":"ITEM-1","issue":"9","issued":{"date-parts":[["2020"]]},"page":"1689-1699","title":"Dampak pandemi covid-19 terhadap event olahraga dan sosial ekonomi masyarakat","type":"article-journal","volume":"53"},"uris":["http://www.mendeley.com/documents/?uuid=28c6a15a-0d87-4f0d-9f01-e25c7714018b","http://www.mendeley.com/documents/?uuid=7c4a1d6c-4152-4e14-b343-a3105ea84215"]},{"id":"ITEM-2","itemData":{"ISSN":"09638695","PMID":"3823129","abstract":"The most commonly used equivalent circuit for transformers is the traditional (Steinmetz) T-equivalent proposed toward the end of the 19th century. This model has two leakage impedance branches and one magnetizing branch. The T model properly represents the terminal behavior of the transformer for most low-frequency operating conditions. Another model derived from the principle of duality between magnetic and electric circuits exists, the \\pi equivalent circuit, which has two magnetizing branches and one leakage branch. This paper shows that while the two equivalent circuits provide the same accuracy in steady state, better accuracy for the calculation of inrush currents is obtained with the \\pi -equivalent circuit. Laboratory tests performed on three transformers with different characteristics demonstrate that inrush current simulations with the T equivalent circuit can have errors up to 73%, while the \\pi equivalent estimates the measurements in every case within a few percent. © 1986-2012 IEEE.","author":[{"dropping-particle":"","family":"Samsudin","given":"Crusita Maharani","non-dropping-particle":"","parse-names":false,"suffix":""}],"container-title":"Konstruksi Pemberitaan Stigma Anti-China pada Kasus Covid-19 di Kompas.com","id":"ITEM-2","issue":"1","issued":{"date-parts":[["2020"]]},"page":"1-12","title":"PENGARUH VIRUS COVID 19 TERHADAP BIDANG OLAHRAGA DI INDONESIA","type":"article-journal","volume":"68"},"uris":["http://www.mendeley.com/documents/?uuid=c6aa28f9-4dce-40d9-85db-60e6e45c4607","http://www.mendeley.com/documents/?uuid=9f78c40a-a5b7-4f23-9f58-aacafb18f933"]},{"id":"ITEM-3","itemData":{"DOI":"10.20473/jap.v12i1.23299","ISSN":"2086-3101","abstract":"Sebagai dampak covid-19, Olimpiade Tokyo ditunda ke tahun 2021, begitu juga dengan penyelenggaraan Piala Eropa (UEFA Cup) 2020 ditunda ke tahun 2021. Di tingkat nasional penyelenggaraan PON XX Papua 2020 yang rencananya dilaksanakan pada Oktober 2020, di tunda ke tahun 2021. Begitupun dengan dihentikannya liga sepokbola Indonesia sejak tanggal 14 Maret 2020. Dari aspek pembudayaan olahraga, prasarana dan sarana olahraga ditutup, gym, lapangan futsal, lapangan tenis, kolam renang umum. Belum lagi dampak terhadap industry alat-alat olahraga. Meskipun begitu, di sisi lain pandemic covid-19 juga mendorong masyarakat untuk memiliki budaya hidup sehat dengan melakukan olahraga rutin secara mandiri. Artinya covid-19 disatu sisi memberikan dampak negatif yang dahsyat, namun di sisi lain juga membawa dampak positif. Dengan melihat dampak cobvid-19 melalui 5 dimensi dampak kebijakan Thomas R. Dye, diharapkan dapat dijelaskan dampak covid-19 terhadap system keolahragaan nasional secara utuh, sehingga upaya penanganannya juga dapat dirumuskan dengan kebijakan yang komprehensif dan efektif.As a result of covid-19, the Tokyo Olympics was postponed to 2021, as well as the implementation of the European Cup (UEFA Cup) 2020 was postponed to 2021. At the national level the holding of the XX Papua 2020 PON, which was planned to be held in October 2020, was postponed to 2021. Likewise with the termination of the Indonesian football league since March 14, 2020. From the aspect of sports culture, sports infrastructure and facilities are closed, gym, futsal court, tennis court, public swimming pool. Not to mention the impact on the sports equipment industry. Even so, on the other hand, the Covid-19 pandemic also encourages people to have a culture of healthy living by doing regular exercise independently. This means that Covid-19 on the one hand has had a devastating negative impact, but on the other hand it also has a positive impact. By looking at the impact of Cobvid-19 through 5 dimensions of the impact of Thomas R. Dye's policies, it is hoped that the impact of Covid-19 on the national sports system as a whole can be explained, so that handling efforts can also be formulated with comprehensive and effective policies.","author":[{"dropping-particle":"","family":"Gunawan","given":"Achmad","non-dropping-particle":"","parse-names":false,"suffix":""}],"container-title":"Jejaring Administrasi Publik","id":"ITEM-3","issue":"1","issued":{"date-parts":[["2020"]]},"page":"24-42","title":"5 Dimensi Dampak Kebijakan Covid-19 Terhadap Sistem Keolahragaan Nasional","type":"article-journal","volume":"12"},"uris":["http://www.mendeley.com/documents/?uuid=b25a93dd-8d57-4663-9560-7234e3de7353","http://www.mendeley.com/documents/?uuid=f5b8e401-14f2-4159-8617-af681f30793c"]}],"mendeley":{"formattedCitation":"(Gunawan, 2020; Kardiyanto, 2020; Samsudin, 2020)","plainTextFormattedCitation":"(Gunawan, 2020; Kardiyanto, 2020; Samsudin, 2020)","previouslyFormattedCitation":"(Gunawan, 2020; Kardiyanto, 2020; Samsudin, 2020)"},"properties":{"noteIndex":0},"schema":"https://github.com/citation-style-language/schema/raw/master/csl-citation.json"}</w:instrText>
      </w:r>
      <w:r w:rsidR="00BF6A69" w:rsidRPr="00C468AC">
        <w:rPr>
          <w:rFonts w:ascii="Cambria" w:hAnsi="Cambria"/>
          <w:sz w:val="22"/>
        </w:rPr>
        <w:fldChar w:fldCharType="separate"/>
      </w:r>
      <w:r w:rsidR="00BF6A69" w:rsidRPr="00C468AC">
        <w:rPr>
          <w:rFonts w:ascii="Cambria" w:hAnsi="Cambria"/>
          <w:noProof/>
          <w:sz w:val="22"/>
        </w:rPr>
        <w:t>(Gunawan, 2020; Kardiyanto, 2020; Samsudin, 2020)</w:t>
      </w:r>
      <w:r w:rsidR="00BF6A69" w:rsidRPr="00C468AC">
        <w:rPr>
          <w:rFonts w:ascii="Cambria" w:hAnsi="Cambria"/>
          <w:sz w:val="22"/>
        </w:rPr>
        <w:fldChar w:fldCharType="end"/>
      </w:r>
      <w:r w:rsidR="00BF6A69" w:rsidRPr="00C468AC">
        <w:rPr>
          <w:rFonts w:ascii="Cambria" w:hAnsi="Cambria"/>
          <w:sz w:val="22"/>
        </w:rPr>
        <w:t xml:space="preserve">. </w:t>
      </w:r>
      <w:r w:rsidR="00BF6A69" w:rsidRPr="00C468AC">
        <w:rPr>
          <w:rFonts w:ascii="Cambria" w:hAnsi="Cambria"/>
          <w:color w:val="000000"/>
          <w:sz w:val="22"/>
          <w:szCs w:val="22"/>
        </w:rPr>
        <w:t>Dampak yang juga dirasakan oleh masyarakat Indonesia adalah terbatasnya ruang gerak selama masa pandemi dan kegiatan yang rutin dilakukan di luar rumah dilakukan di rumah atau dikenal dengan Work Frome Home (WFH) yang dilakukan oleh pemerintah</w:t>
      </w:r>
      <w:r w:rsidR="00C743AB">
        <w:rPr>
          <w:rFonts w:ascii="Cambria" w:hAnsi="Cambria"/>
          <w:color w:val="000000"/>
          <w:sz w:val="22"/>
          <w:szCs w:val="22"/>
        </w:rPr>
        <w:t xml:space="preserve">. </w:t>
      </w:r>
    </w:p>
    <w:p w14:paraId="4DC64045" w14:textId="18B6DBE0" w:rsidR="00BF5697" w:rsidRPr="00C468AC" w:rsidRDefault="00BF6A69" w:rsidP="00BF5697">
      <w:pPr>
        <w:shd w:val="clear" w:color="auto" w:fill="FFFFFF"/>
        <w:spacing w:line="276" w:lineRule="auto"/>
        <w:ind w:firstLine="720"/>
        <w:jc w:val="both"/>
        <w:rPr>
          <w:rFonts w:ascii="Cambria" w:hAnsi="Cambria"/>
          <w:sz w:val="22"/>
        </w:rPr>
      </w:pPr>
      <w:r w:rsidRPr="00C468AC">
        <w:rPr>
          <w:rFonts w:ascii="Cambria" w:hAnsi="Cambria"/>
          <w:color w:val="000000"/>
          <w:sz w:val="22"/>
          <w:szCs w:val="22"/>
        </w:rPr>
        <w:t>Solusi yang diperlukan ialah memberikan kegiatan latihan ringan berupa program latihan kebugaran jasmani, seperti latihan senam lengkap yang merupakan rangkaian gerakan motorik yang dilakukan hanya dengan menggunakan beban sendiri untuk membentuk otot tubuh</w:t>
      </w:r>
      <w:r w:rsidR="00233556">
        <w:rPr>
          <w:rFonts w:ascii="Cambria" w:hAnsi="Cambria"/>
          <w:color w:val="000000"/>
          <w:sz w:val="22"/>
          <w:szCs w:val="22"/>
        </w:rPr>
        <w:t xml:space="preserve"> </w:t>
      </w:r>
      <w:r w:rsidR="00233556">
        <w:rPr>
          <w:rFonts w:ascii="Cambria" w:hAnsi="Cambria"/>
          <w:color w:val="000000"/>
          <w:sz w:val="22"/>
          <w:szCs w:val="22"/>
        </w:rPr>
        <w:fldChar w:fldCharType="begin" w:fldLock="1"/>
      </w:r>
      <w:r w:rsidR="00B8745A">
        <w:rPr>
          <w:rFonts w:ascii="Cambria" w:hAnsi="Cambria"/>
          <w:color w:val="000000"/>
          <w:sz w:val="22"/>
          <w:szCs w:val="22"/>
        </w:rPr>
        <w:instrText>ADDIN CSL_CITATION {"citationItems":[{"id":"ITEM-1","itemData":{"ISBN":"9780867201390","author":[{"dropping-particle":"","family":"Silvester","given":"L J","non-dropping-particle":"","parse-names":false,"suffix":""}],"collection-title":"Jones and Bartlett series in health and physical education","id":"ITEM-1","issued":{"date-parts":[["1992"]]},"publisher":"Jones and Bartlett Publishers","title":"Weight Training for Strength and Fitness","type":"book"},"uris":["http://www.mendeley.com/documents/?uuid=e23acc88-7b61-4c1a-bb7f-33459dc426fe"]}],"mendeley":{"formattedCitation":"(Silvester, 1992)","plainTextFormattedCitation":"(Silvester, 1992)","previouslyFormattedCitation":"(Silvester, 1992)"},"properties":{"noteIndex":0},"schema":"https://github.com/citation-style-language/schema/raw/master/csl-citation.json"}</w:instrText>
      </w:r>
      <w:r w:rsidR="00233556">
        <w:rPr>
          <w:rFonts w:ascii="Cambria" w:hAnsi="Cambria"/>
          <w:color w:val="000000"/>
          <w:sz w:val="22"/>
          <w:szCs w:val="22"/>
        </w:rPr>
        <w:fldChar w:fldCharType="separate"/>
      </w:r>
      <w:r w:rsidR="00233556" w:rsidRPr="00233556">
        <w:rPr>
          <w:rFonts w:ascii="Cambria" w:hAnsi="Cambria"/>
          <w:noProof/>
          <w:color w:val="000000"/>
          <w:sz w:val="22"/>
          <w:szCs w:val="22"/>
        </w:rPr>
        <w:t>(Silvester, 1992)</w:t>
      </w:r>
      <w:r w:rsidR="00233556">
        <w:rPr>
          <w:rFonts w:ascii="Cambria" w:hAnsi="Cambria"/>
          <w:color w:val="000000"/>
          <w:sz w:val="22"/>
          <w:szCs w:val="22"/>
        </w:rPr>
        <w:fldChar w:fldCharType="end"/>
      </w:r>
      <w:r w:rsidR="009D4437">
        <w:rPr>
          <w:rFonts w:ascii="Cambria" w:hAnsi="Cambria"/>
          <w:color w:val="000000"/>
          <w:sz w:val="22"/>
          <w:szCs w:val="22"/>
        </w:rPr>
        <w:t xml:space="preserve">. </w:t>
      </w:r>
      <w:r w:rsidR="009D4437">
        <w:rPr>
          <w:rFonts w:ascii="Cambria" w:hAnsi="Cambria"/>
          <w:color w:val="000000"/>
          <w:sz w:val="22"/>
          <w:szCs w:val="22"/>
        </w:rPr>
        <w:lastRenderedPageBreak/>
        <w:t>Kegiatan t</w:t>
      </w:r>
      <w:r w:rsidRPr="00C468AC">
        <w:rPr>
          <w:rFonts w:ascii="Cambria" w:hAnsi="Cambria"/>
          <w:color w:val="000000"/>
          <w:sz w:val="22"/>
          <w:szCs w:val="22"/>
        </w:rPr>
        <w:t>anpa menggunakan ala</w:t>
      </w:r>
      <w:r w:rsidR="009D4437">
        <w:rPr>
          <w:rFonts w:ascii="Cambria" w:hAnsi="Cambria"/>
          <w:color w:val="000000"/>
          <w:sz w:val="22"/>
          <w:szCs w:val="22"/>
        </w:rPr>
        <w:t>t tersebut</w:t>
      </w:r>
      <w:r w:rsidRPr="00C468AC">
        <w:rPr>
          <w:rFonts w:ascii="Cambria" w:hAnsi="Cambria"/>
          <w:color w:val="000000"/>
          <w:sz w:val="22"/>
          <w:szCs w:val="22"/>
        </w:rPr>
        <w:t xml:space="preserve"> aktivitasnya antara lain menarik, mendorong, dan mengangkat. Semakin besar massa otot yang </w:t>
      </w:r>
      <w:r w:rsidR="00C743AB">
        <w:rPr>
          <w:rFonts w:ascii="Cambria" w:hAnsi="Cambria"/>
          <w:color w:val="000000"/>
          <w:sz w:val="22"/>
          <w:szCs w:val="22"/>
        </w:rPr>
        <w:t>di</w:t>
      </w:r>
      <w:r w:rsidRPr="00C468AC">
        <w:rPr>
          <w:rFonts w:ascii="Cambria" w:hAnsi="Cambria"/>
          <w:color w:val="000000"/>
          <w:sz w:val="22"/>
          <w:szCs w:val="22"/>
        </w:rPr>
        <w:t xml:space="preserve">miliki, semakin sering otot </w:t>
      </w:r>
      <w:r w:rsidR="00C743AB">
        <w:rPr>
          <w:rFonts w:ascii="Cambria" w:hAnsi="Cambria"/>
          <w:color w:val="000000"/>
          <w:sz w:val="22"/>
          <w:szCs w:val="22"/>
        </w:rPr>
        <w:t>tersebut</w:t>
      </w:r>
      <w:r w:rsidRPr="00C468AC">
        <w:rPr>
          <w:rFonts w:ascii="Cambria" w:hAnsi="Cambria"/>
          <w:color w:val="000000"/>
          <w:sz w:val="22"/>
          <w:szCs w:val="22"/>
        </w:rPr>
        <w:t xml:space="preserve"> bekerja. Aktivitas ini tentunya bisa dilakukan</w:t>
      </w:r>
      <w:r w:rsidR="00C743AB">
        <w:rPr>
          <w:rFonts w:ascii="Cambria" w:hAnsi="Cambria"/>
          <w:color w:val="000000"/>
          <w:sz w:val="22"/>
          <w:szCs w:val="22"/>
        </w:rPr>
        <w:t xml:space="preserve"> dengan menggunakan </w:t>
      </w:r>
      <w:r w:rsidRPr="00C468AC">
        <w:rPr>
          <w:rFonts w:ascii="Cambria" w:hAnsi="Cambria"/>
          <w:color w:val="000000"/>
          <w:sz w:val="22"/>
          <w:szCs w:val="22"/>
        </w:rPr>
        <w:t>smartphone</w:t>
      </w:r>
      <w:r w:rsidR="00C743AB">
        <w:rPr>
          <w:rFonts w:ascii="Cambria" w:hAnsi="Cambria"/>
          <w:color w:val="000000"/>
          <w:sz w:val="22"/>
          <w:szCs w:val="22"/>
        </w:rPr>
        <w:t xml:space="preserve"> yang didalmnya menyediakan aplikasi untuk</w:t>
      </w:r>
      <w:r w:rsidRPr="00C468AC">
        <w:rPr>
          <w:rFonts w:ascii="Cambria" w:hAnsi="Cambria"/>
          <w:color w:val="000000"/>
          <w:sz w:val="22"/>
          <w:szCs w:val="22"/>
        </w:rPr>
        <w:t xml:space="preserve"> </w:t>
      </w:r>
      <w:r w:rsidR="00C743AB">
        <w:rPr>
          <w:rFonts w:ascii="Cambria" w:hAnsi="Cambria"/>
          <w:color w:val="000000"/>
          <w:sz w:val="22"/>
          <w:szCs w:val="22"/>
        </w:rPr>
        <w:t>p</w:t>
      </w:r>
      <w:r w:rsidRPr="00C468AC">
        <w:rPr>
          <w:rFonts w:ascii="Cambria" w:hAnsi="Cambria"/>
          <w:color w:val="000000"/>
          <w:sz w:val="22"/>
          <w:szCs w:val="22"/>
        </w:rPr>
        <w:t>ush-up, sit-up, lunges, squat, plank, dan wall sit gerakan calisthenic yang paling dasar</w:t>
      </w:r>
      <w:r w:rsidR="00B8745A">
        <w:rPr>
          <w:rFonts w:ascii="Cambria" w:hAnsi="Cambria"/>
          <w:color w:val="000000"/>
          <w:sz w:val="22"/>
          <w:szCs w:val="22"/>
        </w:rPr>
        <w:t xml:space="preserve"> </w:t>
      </w:r>
      <w:r w:rsidR="00B8745A">
        <w:rPr>
          <w:rFonts w:ascii="Cambria" w:hAnsi="Cambria"/>
          <w:color w:val="000000"/>
          <w:sz w:val="22"/>
          <w:szCs w:val="22"/>
        </w:rPr>
        <w:fldChar w:fldCharType="begin" w:fldLock="1"/>
      </w:r>
      <w:r w:rsidR="00797F48">
        <w:rPr>
          <w:rFonts w:ascii="Cambria" w:hAnsi="Cambria"/>
          <w:color w:val="000000"/>
          <w:sz w:val="22"/>
          <w:szCs w:val="22"/>
        </w:rPr>
        <w:instrText>ADDIN CSL_CITATION {"citationItems":[{"id":"ITEM-1","itemData":{"ISBN":"9788834192474","author":[{"dropping-particle":"","family":"Burke","given":"S","non-dropping-particle":"","parse-names":false,"suffix":""}],"id":"ITEM-1","issued":{"date-parts":[["2019"]]},"publisher":"Publisher s21598","title":"BodyWeight BURN","type":"book"},"uris":["http://www.mendeley.com/documents/?uuid=6837c138-78bc-47e7-87b2-cdb41b7618ac"]},{"id":"ITEM-2","itemData":{"ISBN":"9781492535904","author":[{"dropping-particle":"","family":"Gardner","given":"H","non-dropping-particle":"","parse-names":false,"suffix":""}],"id":"ITEM-2","issued":{"date-parts":[["2017"]]},"publisher":"Human Kinetics","title":"Physical Literacy on the Move: Games for Developing Confidence and Competence in Physical Activity","type":"book"},"uris":["http://www.mendeley.com/documents/?uuid=966b7590-9dda-4a73-b399-9db44e507244"]}],"mendeley":{"formattedCitation":"(Burke, 2019; Gardner, 2017)","plainTextFormattedCitation":"(Burke, 2019; Gardner, 2017)","previouslyFormattedCitation":"(Burke, 2019; Gardner, 2017)"},"properties":{"noteIndex":0},"schema":"https://github.com/citation-style-language/schema/raw/master/csl-citation.json"}</w:instrText>
      </w:r>
      <w:r w:rsidR="00B8745A">
        <w:rPr>
          <w:rFonts w:ascii="Cambria" w:hAnsi="Cambria"/>
          <w:color w:val="000000"/>
          <w:sz w:val="22"/>
          <w:szCs w:val="22"/>
        </w:rPr>
        <w:fldChar w:fldCharType="separate"/>
      </w:r>
      <w:r w:rsidR="00B8745A" w:rsidRPr="00B8745A">
        <w:rPr>
          <w:rFonts w:ascii="Cambria" w:hAnsi="Cambria"/>
          <w:noProof/>
          <w:color w:val="000000"/>
          <w:sz w:val="22"/>
          <w:szCs w:val="22"/>
        </w:rPr>
        <w:t>(Burke, 2019; Gardner, 2017)</w:t>
      </w:r>
      <w:r w:rsidR="00B8745A">
        <w:rPr>
          <w:rFonts w:ascii="Cambria" w:hAnsi="Cambria"/>
          <w:color w:val="000000"/>
          <w:sz w:val="22"/>
          <w:szCs w:val="22"/>
        </w:rPr>
        <w:fldChar w:fldCharType="end"/>
      </w:r>
      <w:r w:rsidRPr="00C468AC">
        <w:rPr>
          <w:rFonts w:ascii="Cambria" w:hAnsi="Cambria"/>
          <w:color w:val="000000"/>
          <w:sz w:val="22"/>
          <w:szCs w:val="22"/>
        </w:rPr>
        <w:t xml:space="preserve">. Kesegaran jasmani, menurut </w:t>
      </w:r>
      <w:r w:rsidRPr="00C468AC">
        <w:rPr>
          <w:rFonts w:ascii="Cambria" w:hAnsi="Cambria"/>
          <w:color w:val="000000"/>
          <w:sz w:val="22"/>
          <w:szCs w:val="22"/>
        </w:rPr>
        <w:fldChar w:fldCharType="begin" w:fldLock="1"/>
      </w:r>
      <w:r w:rsidR="00B8745A">
        <w:rPr>
          <w:rFonts w:ascii="Cambria" w:hAnsi="Cambria"/>
          <w:color w:val="000000"/>
          <w:sz w:val="22"/>
          <w:szCs w:val="22"/>
        </w:rPr>
        <w:instrText>ADDIN CSL_CITATION {"citationItems":[{"id":"ITEM-1","itemData":{"abstract":"Dalam kehidupan sehari-hari Kebugaran Jasmani dapat menggambarkan pada kehidupan seseorang secara harmonis, bersemangat dan kreatif. Dengan kata lain, orang yang bugar adalah orang yang mampu meningkatkan karyanya, berpandangan sehat, cerah terhadap kehidupannya baik untuk saat ini maupun untuk masa depan. Jadi kebugaran jasmani sebagai ciri awal, pendorong dan sumber kekuatan bagi menggerakkan perkembangan dan pertumbuhan jasmani ke arah yang lebih baik, sehingga aspek lain dapat dicapai dengan penuh harapan. Kebugaran Jasmani adalah kemampuan tubuh untuk melakukan tugas dan pekerjaan sehari-hari dengan giat, tanpa mengalami kelelahan yang berarti serta dengan memiliki cadangan energi yang tersisa ia masih mampu menikmati waktu luang dan menghadapi hal-hal darurat yang tidak terduga sebelumnya. Melalui berbagai kegiatan fisik baik kerja berat maupun ringan yang dilakukan secara teratur dan sistematis, dapat diindikasikan bahwa jantung secara progresif memiliki daya (kekuatan) kerja lebih banyak dari biasa, sebelum terbiasa latihan jasmani secara teratur, hal ini ditandai oleh adanya kekuatan irama gerak yang lebih lama dari sejumlah otot yang terlatih untuk mempertahankan keseimbangan system peredaran darah, dan system pernafasan. Karakteristik ini merupakan bagian atau aspek yang sangat penting bagi tercapainya kebugaran jasmani, terutama dari segi kesehatan dan kualitas hidup. VO2 max yang baik merupakan indikasi kebugaran fisik seseorang itu baik. Unsur yang paling penting dalam kebugaran jasmani adalah daya tahan cardiorespirasi atau cardiovasculer. Daya tahan cardiorespirasi ini dipengaruhi oleh berapa faktor fisiologis antara lain: 1).Keturunan, diketahui bahwa 93,4% VO2 max diitentukan oleh faktor genetik; 2).Usia, daya tahan cardiorespirasi meningkat pada usia anak-anak dan kemudian mencapai puncaknya pada usia 18-20 tahun. Anak-anak yang masih tumbuh dan berkembang (13 tahun) bila berlatih akan meningkatkan VO2 max 10-20% lebih besar dari yang tidak terlatih; 3).Jenis kelamin selama akil baliq tidak ada perbedaan antara VO2 max antara anak laki-laki dan perempuan. Setelah usia ini VO2 max perempuan hanya kira-kira 70-75% laki-laki; 4).Aktivitas fisik, laju pemakian oksigen (O2) meningkat sejalan dengan meningkatnya intensitas kerja tergantung sampai tingkat maksimal. Pemakian oksigen (O2) maksimal atau kerja, aerobik maksimal sangat bervariasi bagi masing-masing individu dan meningkat dengan pelatihan yang sesuai","author":[{"dropping-particle":"","family":"Sudiana","given":"I Ketut","non-dropping-particle":"","parse-names":false,"suffix":""}],"container-title":"Seminar Nasional FMIPA UNDIKSHA IV","id":"ITEM-1","issued":{"date-parts":[["2014"]]},"page":"389-398","title":"Peran Kebugaran Jasmani bagi Tubuh","type":"article-journal"},"uris":["http://www.mendeley.com/documents/?uuid=e55a71e0-e214-4b54-b013-b131efb38d36","http://www.mendeley.com/documents/?uuid=035ff56f-76e2-4702-b4e2-18d313713c9b"]},{"id":"ITEM-2","itemData":{"abstract":"… berahlak mulia, sehat, berilmu, cakap, kreatif, mandiri, dan menjadi … Hasil pengukuran dapat di gunakan untuk menafsirkan tingkat … apa yang di sebut dengan kebugaran jasmani, yang …","author":[{"dropping-particle":"","family":"Nuraulia","given":"R","non-dropping-particle":"","parse-names":false,"suffix":""}],"id":"ITEM-2","issued":{"date-parts":[["2019"]]},"title":"Survei Analisis Tingkat Kesegaran Jasmani Pada Siswa Sma Negeri 6 Sinjai","type":"article-journal"},"uris":["http://www.mendeley.com/documents/?uuid=8bbb374c-28a5-4b3b-9c37-09b6decbfd75","http://www.mendeley.com/documents/?uuid=951ad1f3-66ab-41dd-8021-591a72dabdf5"]},{"id":"ITEM-3","itemData":{"ISBN":"9788834192474","author":[{"dropping-particle":"","family":"Burke","given":"S","non-dropping-particle":"","parse-names":false,"suffix":""}],"id":"ITEM-3","issued":{"date-parts":[["2019"]]},"publisher":"Publisher s21598","title":"BodyWeight BURN","type":"book"},"uris":["http://www.mendeley.com/documents/?uuid=6837c138-78bc-47e7-87b2-cdb41b7618ac"]}],"mendeley":{"formattedCitation":"(Burke, 2019; Nuraulia, 2019; Sudiana, 2014)","plainTextFormattedCitation":"(Burke, 2019; Nuraulia, 2019; Sudiana, 2014)","previouslyFormattedCitation":"(Burke, 2019; Nuraulia, 2019; Sudiana, 2014)"},"properties":{"noteIndex":0},"schema":"https://github.com/citation-style-language/schema/raw/master/csl-citation.json"}</w:instrText>
      </w:r>
      <w:r w:rsidRPr="00C468AC">
        <w:rPr>
          <w:rFonts w:ascii="Cambria" w:hAnsi="Cambria"/>
          <w:color w:val="000000"/>
          <w:sz w:val="22"/>
          <w:szCs w:val="22"/>
        </w:rPr>
        <w:fldChar w:fldCharType="separate"/>
      </w:r>
      <w:r w:rsidR="00B8745A" w:rsidRPr="00B8745A">
        <w:rPr>
          <w:rFonts w:ascii="Cambria" w:hAnsi="Cambria"/>
          <w:noProof/>
          <w:color w:val="000000"/>
          <w:sz w:val="22"/>
          <w:szCs w:val="22"/>
        </w:rPr>
        <w:t>(Burke, 2019; Nuraulia, 2019; Sudiana, 2014)</w:t>
      </w:r>
      <w:r w:rsidRPr="00C468AC">
        <w:rPr>
          <w:rFonts w:ascii="Cambria" w:hAnsi="Cambria"/>
          <w:color w:val="000000"/>
          <w:sz w:val="22"/>
          <w:szCs w:val="22"/>
        </w:rPr>
        <w:fldChar w:fldCharType="end"/>
      </w:r>
      <w:r w:rsidRPr="00C468AC">
        <w:rPr>
          <w:rFonts w:ascii="Cambria" w:hAnsi="Cambria"/>
          <w:color w:val="000000"/>
          <w:sz w:val="22"/>
          <w:szCs w:val="22"/>
        </w:rPr>
        <w:t xml:space="preserve"> digambarkan sebagai kemampuan seseorang untuk melakukan tugas sehari-hari dengan mudah, tanpa menjadi terlalu lelah, dan dengan energi atau cadangan yang cukup untuk menikmati waktu luangnya dan memenuhi kebutuhan yang tidak terduga. apalagi, banyak orang dan atlet tidak berlatih. </w:t>
      </w:r>
    </w:p>
    <w:p w14:paraId="433DE93D" w14:textId="5590D0DC" w:rsidR="00D47771" w:rsidRPr="00C468AC" w:rsidRDefault="005A5B3D" w:rsidP="00A241FE">
      <w:pPr>
        <w:shd w:val="clear" w:color="auto" w:fill="FFFFFF"/>
        <w:spacing w:line="276" w:lineRule="auto"/>
        <w:ind w:firstLine="720"/>
        <w:jc w:val="both"/>
        <w:rPr>
          <w:rFonts w:ascii="Cambria" w:hAnsi="Cambria"/>
          <w:sz w:val="22"/>
        </w:rPr>
      </w:pPr>
      <w:r w:rsidRPr="003E64A1">
        <w:rPr>
          <w:rFonts w:ascii="Cambria" w:eastAsia="Cambria" w:hAnsi="Cambria" w:cs="Cambria"/>
          <w:sz w:val="22"/>
          <w:szCs w:val="22"/>
        </w:rPr>
        <w:t xml:space="preserve">Beberapa penelitian pengembangan alat untuk latihan </w:t>
      </w:r>
      <w:r>
        <w:rPr>
          <w:rFonts w:ascii="Cambria" w:eastAsia="Cambria" w:hAnsi="Cambria" w:cs="Cambria"/>
          <w:sz w:val="22"/>
          <w:szCs w:val="22"/>
        </w:rPr>
        <w:t>melalui aplikasi androi</w:t>
      </w:r>
      <w:r w:rsidR="00A106C9">
        <w:rPr>
          <w:rFonts w:ascii="Cambria" w:eastAsia="Cambria" w:hAnsi="Cambria" w:cs="Cambria"/>
          <w:sz w:val="22"/>
          <w:szCs w:val="22"/>
        </w:rPr>
        <w:t>d</w:t>
      </w:r>
      <w:r>
        <w:rPr>
          <w:rFonts w:ascii="Cambria" w:eastAsia="Cambria" w:hAnsi="Cambria" w:cs="Cambria"/>
          <w:sz w:val="22"/>
          <w:szCs w:val="22"/>
        </w:rPr>
        <w:t xml:space="preserve"> </w:t>
      </w:r>
      <w:r w:rsidRPr="003E64A1">
        <w:rPr>
          <w:rFonts w:ascii="Cambria" w:eastAsia="Cambria" w:hAnsi="Cambria" w:cs="Cambria"/>
          <w:sz w:val="22"/>
          <w:szCs w:val="22"/>
        </w:rPr>
        <w:t>telah dilakukan oleh beberapa penelit</w:t>
      </w:r>
      <w:r w:rsidR="008A7B7E">
        <w:rPr>
          <w:rFonts w:ascii="Cambria" w:eastAsia="Cambria" w:hAnsi="Cambria" w:cs="Cambria"/>
          <w:sz w:val="22"/>
          <w:szCs w:val="22"/>
        </w:rPr>
        <w:t xml:space="preserve">i </w:t>
      </w:r>
      <w:r w:rsidR="008A7B7E">
        <w:rPr>
          <w:rFonts w:ascii="Cambria" w:eastAsia="Cambria" w:hAnsi="Cambria" w:cs="Cambria"/>
          <w:sz w:val="22"/>
          <w:szCs w:val="22"/>
        </w:rPr>
        <w:fldChar w:fldCharType="begin" w:fldLock="1"/>
      </w:r>
      <w:r w:rsidR="00914C3B">
        <w:rPr>
          <w:rFonts w:ascii="Cambria" w:eastAsia="Cambria" w:hAnsi="Cambria" w:cs="Cambria"/>
          <w:sz w:val="22"/>
          <w:szCs w:val="22"/>
        </w:rPr>
        <w:instrText>ADDIN CSL_CITATION {"citationItems":[{"id":"ITEM-1","itemData":{"DOI":"10.17509/jpjo.v3i2.12453","ISSN":"2580-071X","author":[{"dropping-particle":"","family":"Marwan","given":"Iis","non-dropping-particle":"","parse-names":false,"suffix":""}],"container-title":"JURNAL PENDIDIKAN JASMANI DAN OLAHRAGA","id":"ITEM-1","issue":"2","issued":{"date-parts":[["2018","9","3"]]},"title":"Pengembangan Model Pembelajaran Seni Gerak Pencak Silat Berbasis Aplikasi Android","type":"article-journal","volume":"3"},"uris":["http://www.mendeley.com/documents/?uuid=328a9c96-aba3-4d2c-998a-5693570d4d58"]},{"id":"ITEM-2","itemData":{"DOI":"10.15294/jscpe.v6i1.45534","ISSN":"2548-706X","abstract":"Semakin dengan cangihnya perkembangan ilmu pengetahuan dan teknologi dizaman sekarang. Dibutuhkan suatu media yang dapat membantu memudahkan pelajar, mahasiswa dan masyarakat umum untuk berlatih mandiri secara mudah diluar jadwal latihan. Tujuan penelitian ini yaitu (1) mengembangkan media aplikasi My Basketball Coach (2) mengetahui kelayakan media aplikasi My Basketball Coach sesuai penilaian validator. Peneliti menggunakan metode penelitian Research and Development, dengan data kualitatif dan kuantitatif. Menggunakan konsep yang dikemukakan oleh Borg dan Gall dengan sepuluh tahapan penelitian. Menggunakan sampel untuk data skala kecil sebanyak 10 sampel dan untuk data skala besar 20 sampel, dengan menggunakan instrumen berupa kuesioner berisikan 25 pertanyaan dan tabel saran perbaikan. Hasil akhir dari pengembangan ini adalah suatu media aplikasi yang digunakan untuk membantu pelajar, mahasiswa atau masyarakat umum yang ingin berlatih secara mandiri tanpa pelatih, bisa dengan drill yang sudah disajikan pada aplikasi tersebut. Hasil data skala kecil diperoleh data sebesar 86,4% dengan kategori baik dan data skala besar diperoleh data sebesar 95,8% dengan kategori sangat baik. Disimpulkan bahwa media aplikasi ini layak untuk digunakan dengan saran untuk dikembangkan lagi dengan diupload di play store dan ditambah lagi drill latihan yang lebih bervariasi.","author":[{"dropping-particle":"","family":"Chistiyah","given":"Ivory","non-dropping-particle":"","parse-names":false,"suffix":""},{"dropping-particle":"","family":"Priyanto","given":"Priyanto","non-dropping-particle":"","parse-names":false,"suffix":""}],"container-title":"Journal of Sport Coaching and Physical Education","id":"ITEM-2","issue":"1","issued":{"date-parts":[["2021","6","11"]]},"page":"11-19","title":"Pengembangan Alat Bantu Latihan Shooting dengan Aplikasi My Basketball Coach Berbasis Android","type":"article-journal","volume":"6"},"uris":["http://www.mendeley.com/documents/?uuid=e7d0a594-86ff-45f1-852f-e8c225377e5a"]},{"id":"ITEM-3","itemData":{"DOI":"10.26418/jilo.v4i1.49363","ISSN":"2657-2044","abstract":"Smash dalam bola voli yang tepat dalam permainan adalah ketepatan dalam penempatan bola. Latihan yang dilakukan pada umumnya adalah kerasnya melakukan smash. Tujuan dari smash yang keras adalah untuk mematikan lawan. Akan lebih baik jika smash yang dilakukan adalah smash yang tepat ke arah sasaran yang tidak dijaga. Tujuan penelitian ini untuk membuktikan latihan smash dengan alat bantu bola gantung terhadap ketepatan dalam melakukan smash padaklub bola voli Bintang Mars. Desain penelitian eksperimen pre test post test dengan sampel penelitian adalah atlet bola voli di Baintang Mars berjumlah 10 orang. Intrumen penelitian untuk mengetahui perbedaan sebelum dan setelah menerima perlakukan adalah dengan instrument tes ketepatan melakukan smash. Data dianalisis dengan uji T sampel berpasangan. Hasil penelitian memberikan hasil rerata awal dan akhir adalah 7.80 dan nilai tes akhir smash rata-rata 15,90. Berdasarkan rerata ini jelas bahwa terdapat perbedaan yang nyata. Hasil uji beda menyatakan t-hitung= 6.932&gt; t-tabel=1,833, sehingga dapat disimpulkan bahwa terdapat perbedaan yang nyata antara hasil post tes dan pre tes.","author":[{"dropping-particle":"","family":"Fathul","given":"Muhammad","non-dropping-particle":"","parse-names":false,"suffix":""},{"dropping-particle":"","family":"Rejeki","given":"Hendriana Sri","non-dropping-particle":"","parse-names":false,"suffix":""}],"container-title":"Jurnal Ilmu Keolahragaan","id":"ITEM-3","issue":"1","issued":{"date-parts":[["2021","9","26"]]},"title":"PENGARUH LATIHAN DENGAN MENGGUNAKAN ALAT BANTU TERHADAP SMASH BOLA VOLI","type":"article-journal","volume":"4"},"uris":["http://www.mendeley.com/documents/?uuid=9ae2990e-26d9-459d-b501-618b853e0d23"]},{"id":"ITEM-4","itemData":{"DOI":"10.20527/multilateral.v21i1.12418","ISSN":"1412-3428","abstract":"Tujuan utama penelitian ini adalah menciptakan alat drill smash bola voli dilengkapi pengaturan reaksi dengan biaya terjangkau dan berfungsi untuk meningkatkan kemampuan teknik smash bola voli. Kerangka alat drill yang dihasilkan dapat diatur ketinggiannya yang dilengkapi dengan speaker untuk mentransfer suara atau sinyal dari aplikasi android yang dihubungkan melalui bluetooth. Pada alat ini juga dapat diatur waktu (sekon) dan jumlah pengulangan saat drill smash disesuaikan dengan keinginan pengguna. Alat ini bekerja secara otomatis ketika pelaksana latihan dimulai dengan ditandai klik tombol start pada aplikasi android dengan menghubungkan terlebih dahulu melalui perangkat bluetooth dari aplikasi android ke komponen rangka alat drill smash bola voli. Metode penelitian yang digunakan adalah penelitian pengembangan (research and development), untuk menghasilkan produk, menguji keefektifan produk tersebut, peneliti mengadopsi pengembangan Borg and Gall. Hasil penilaian dari hasil validator ahli bola voli diperoleh rata-rata 84,00% dengan kriteria layak, hasil validator ahli biomekanika diperoleh rata-rata 94,67% dengan kriteria layak, dan hasil validator ahli pemprograman diperoleh rata-rata 86,67% dengan kriteria layak. Hasil uji coba kelompok kecil dari 12 subjek diperoleh persentase 85,97% dengan kriteria layak, dan hasil uji coba kelompok besar 40 subjek diperoleh persentase 90,42% dengan kategori layak. Dengan demikian dapat disimpulkan bahwa inovasi pengembangan alat drill smash bola voli dilengkapi pengaturan reaksi dalam bentuk aplikasi android ini layak untuk digunakan sebagai alat untuk meningkatkan keterampilan smash bola voli khususnya untuk latihan secara individu.","author":[{"dropping-particle":"","family":"Suhairi","given":"Muhammad","non-dropping-particle":"","parse-names":false,"suffix":""},{"dropping-particle":"","family":"Arifin","given":"Zainal","non-dropping-particle":"","parse-names":false,"suffix":""}],"container-title":"Multilateral : Jurnal Pendidikan Jasmani dan Olahraga","id":"ITEM-4","issue":"1","issued":{"date-parts":[["2022"]]},"page":"71","title":"Pengembangan alat drill smash bola voli berbasis reaksi menggunakan android","type":"article-journal","volume":"21"},"uris":["http://www.mendeley.com/documents/?uuid=edb666ec-0b6a-4322-8703-3101744d8d71"]}],"mendeley":{"formattedCitation":"(Chistiyah &amp; Priyanto, 2021; Fathul &amp; Rejeki, 2021; Marwan, 2018; Suhairi &amp; Arifin, 2022)","plainTextFormattedCitation":"(Chistiyah &amp; Priyanto, 2021; Fathul &amp; Rejeki, 2021; Marwan, 2018; Suhairi &amp; Arifin, 2022)","previouslyFormattedCitation":"(Chistiyah &amp; Priyanto, 2021; Fathul &amp; Rejeki, 2021; Marwan, 2018; Suhairi &amp; Arifin, 2022)"},"properties":{"noteIndex":0},"schema":"https://github.com/citation-style-language/schema/raw/master/csl-citation.json"}</w:instrText>
      </w:r>
      <w:r w:rsidR="008A7B7E">
        <w:rPr>
          <w:rFonts w:ascii="Cambria" w:eastAsia="Cambria" w:hAnsi="Cambria" w:cs="Cambria"/>
          <w:sz w:val="22"/>
          <w:szCs w:val="22"/>
        </w:rPr>
        <w:fldChar w:fldCharType="separate"/>
      </w:r>
      <w:r w:rsidR="00914C3B" w:rsidRPr="00914C3B">
        <w:rPr>
          <w:rFonts w:ascii="Cambria" w:eastAsia="Cambria" w:hAnsi="Cambria" w:cs="Cambria"/>
          <w:noProof/>
          <w:sz w:val="22"/>
          <w:szCs w:val="22"/>
        </w:rPr>
        <w:t>(Chistiyah &amp; Priyanto, 2021; Fathul &amp; Rejeki, 2021; Marwan, 2018; Suhairi &amp; Arifin, 2022)</w:t>
      </w:r>
      <w:r w:rsidR="008A7B7E">
        <w:rPr>
          <w:rFonts w:ascii="Cambria" w:eastAsia="Cambria" w:hAnsi="Cambria" w:cs="Cambria"/>
          <w:sz w:val="22"/>
          <w:szCs w:val="22"/>
        </w:rPr>
        <w:fldChar w:fldCharType="end"/>
      </w:r>
      <w:r>
        <w:rPr>
          <w:rFonts w:ascii="Cambria" w:eastAsia="Cambria" w:hAnsi="Cambria" w:cs="Cambria"/>
          <w:sz w:val="22"/>
          <w:szCs w:val="22"/>
        </w:rPr>
        <w:t>. beb</w:t>
      </w:r>
      <w:r w:rsidR="00A106C9">
        <w:rPr>
          <w:rFonts w:ascii="Cambria" w:eastAsia="Cambria" w:hAnsi="Cambria" w:cs="Cambria"/>
          <w:sz w:val="22"/>
          <w:szCs w:val="22"/>
        </w:rPr>
        <w:t>e</w:t>
      </w:r>
      <w:r>
        <w:rPr>
          <w:rFonts w:ascii="Cambria" w:eastAsia="Cambria" w:hAnsi="Cambria" w:cs="Cambria"/>
          <w:sz w:val="22"/>
          <w:szCs w:val="22"/>
        </w:rPr>
        <w:t xml:space="preserve">rapa penelitian tersebut menerangkan </w:t>
      </w:r>
      <w:r w:rsidR="00C5032D">
        <w:rPr>
          <w:rFonts w:ascii="Cambria" w:eastAsia="Cambria" w:hAnsi="Cambria" w:cs="Cambria"/>
          <w:sz w:val="22"/>
          <w:szCs w:val="22"/>
        </w:rPr>
        <w:t>bahwa</w:t>
      </w:r>
      <w:r w:rsidR="00535256">
        <w:rPr>
          <w:rFonts w:ascii="Cambria" w:eastAsia="Cambria" w:hAnsi="Cambria" w:cs="Cambria"/>
          <w:sz w:val="22"/>
          <w:szCs w:val="22"/>
        </w:rPr>
        <w:t xml:space="preserve">, </w:t>
      </w:r>
      <w:r w:rsidR="00A106C9">
        <w:rPr>
          <w:rFonts w:ascii="Cambria" w:eastAsia="Cambria" w:hAnsi="Cambria" w:cs="Cambria"/>
          <w:sz w:val="22"/>
          <w:szCs w:val="22"/>
        </w:rPr>
        <w:t xml:space="preserve">aplikasi android </w:t>
      </w:r>
      <w:r w:rsidR="00C5032D">
        <w:rPr>
          <w:rFonts w:ascii="Cambria" w:eastAsia="Cambria" w:hAnsi="Cambria" w:cs="Cambria"/>
          <w:sz w:val="22"/>
          <w:szCs w:val="22"/>
        </w:rPr>
        <w:t>memberikan kemudahan</w:t>
      </w:r>
      <w:r w:rsidR="004B1897">
        <w:rPr>
          <w:rFonts w:ascii="Cambria" w:eastAsia="Cambria" w:hAnsi="Cambria" w:cs="Cambria"/>
          <w:sz w:val="22"/>
          <w:szCs w:val="22"/>
        </w:rPr>
        <w:t xml:space="preserve"> </w:t>
      </w:r>
      <w:r w:rsidR="001B18A5">
        <w:rPr>
          <w:rFonts w:ascii="Cambria" w:eastAsia="Cambria" w:hAnsi="Cambria" w:cs="Cambria"/>
          <w:sz w:val="22"/>
          <w:szCs w:val="22"/>
        </w:rPr>
        <w:t xml:space="preserve">dan membantu </w:t>
      </w:r>
      <w:r w:rsidR="004B1897">
        <w:rPr>
          <w:rFonts w:ascii="Cambria" w:eastAsia="Cambria" w:hAnsi="Cambria" w:cs="Cambria"/>
          <w:sz w:val="22"/>
          <w:szCs w:val="22"/>
        </w:rPr>
        <w:t>latihan</w:t>
      </w:r>
      <w:r w:rsidR="00535256">
        <w:rPr>
          <w:rFonts w:ascii="Cambria" w:eastAsia="Cambria" w:hAnsi="Cambria" w:cs="Cambria"/>
          <w:sz w:val="22"/>
          <w:szCs w:val="22"/>
        </w:rPr>
        <w:t xml:space="preserve"> atlet </w:t>
      </w:r>
      <w:r w:rsidR="004B1897">
        <w:rPr>
          <w:rFonts w:ascii="Cambria" w:eastAsia="Cambria" w:hAnsi="Cambria" w:cs="Cambria"/>
          <w:sz w:val="22"/>
          <w:szCs w:val="22"/>
        </w:rPr>
        <w:t>karena</w:t>
      </w:r>
      <w:r w:rsidR="00535256">
        <w:rPr>
          <w:rFonts w:ascii="Cambria" w:eastAsia="Cambria" w:hAnsi="Cambria" w:cs="Cambria"/>
          <w:sz w:val="22"/>
          <w:szCs w:val="22"/>
        </w:rPr>
        <w:t xml:space="preserve"> dapat di akses dimana saja</w:t>
      </w:r>
      <w:r w:rsidR="004B1897">
        <w:rPr>
          <w:rFonts w:ascii="Cambria" w:eastAsia="Cambria" w:hAnsi="Cambria" w:cs="Cambria"/>
          <w:sz w:val="22"/>
          <w:szCs w:val="22"/>
        </w:rPr>
        <w:t xml:space="preserve"> d</w:t>
      </w:r>
      <w:r w:rsidR="00C5032D">
        <w:rPr>
          <w:rFonts w:ascii="Cambria" w:eastAsia="Cambria" w:hAnsi="Cambria" w:cs="Cambria"/>
          <w:sz w:val="22"/>
          <w:szCs w:val="22"/>
        </w:rPr>
        <w:t>engan menyajikan berbagai macam</w:t>
      </w:r>
      <w:r>
        <w:rPr>
          <w:rFonts w:ascii="Cambria" w:eastAsia="Cambria" w:hAnsi="Cambria" w:cs="Cambria"/>
          <w:sz w:val="22"/>
          <w:szCs w:val="22"/>
        </w:rPr>
        <w:t xml:space="preserve"> </w:t>
      </w:r>
      <w:r w:rsidR="00C87FA5">
        <w:rPr>
          <w:rFonts w:ascii="Cambria" w:eastAsia="Cambria" w:hAnsi="Cambria" w:cs="Cambria"/>
          <w:sz w:val="22"/>
          <w:szCs w:val="22"/>
        </w:rPr>
        <w:t xml:space="preserve">bentuk-bentuk </w:t>
      </w:r>
      <w:r>
        <w:rPr>
          <w:rFonts w:ascii="Cambria" w:eastAsia="Cambria" w:hAnsi="Cambria" w:cs="Cambria"/>
          <w:sz w:val="22"/>
          <w:szCs w:val="22"/>
        </w:rPr>
        <w:t>latihan</w:t>
      </w:r>
      <w:r w:rsidR="00C87FA5">
        <w:rPr>
          <w:rFonts w:ascii="Cambria" w:eastAsia="Cambria" w:hAnsi="Cambria" w:cs="Cambria"/>
          <w:sz w:val="22"/>
          <w:szCs w:val="22"/>
        </w:rPr>
        <w:t>.</w:t>
      </w:r>
      <w:r w:rsidR="003E7DCE">
        <w:rPr>
          <w:rFonts w:ascii="Cambria" w:eastAsia="Cambria" w:hAnsi="Cambria" w:cs="Cambria"/>
          <w:sz w:val="22"/>
          <w:szCs w:val="22"/>
        </w:rPr>
        <w:t xml:space="preserve"> Namun, pengembangan aplikasi latihan untuk kebugaran fisik atlet belum pernah dilakukan para peneliti. Penelitian pengembangan melalui android tentang kebugaran jasmani pernah dilakukan </w:t>
      </w:r>
      <w:r w:rsidR="00CE2FBD">
        <w:rPr>
          <w:rFonts w:ascii="Cambria" w:eastAsia="Cambria" w:hAnsi="Cambria" w:cs="Cambria"/>
          <w:sz w:val="22"/>
          <w:szCs w:val="22"/>
        </w:rPr>
        <w:t>namun bukan bentuk latihan, akan tetapi pengembangan dalam bentuk tes</w:t>
      </w:r>
      <w:r w:rsidR="008A7B7E">
        <w:rPr>
          <w:rFonts w:ascii="Cambria" w:eastAsia="Cambria" w:hAnsi="Cambria" w:cs="Cambria"/>
          <w:sz w:val="22"/>
          <w:szCs w:val="22"/>
        </w:rPr>
        <w:t xml:space="preserve"> </w:t>
      </w:r>
      <w:r w:rsidR="008A7B7E">
        <w:rPr>
          <w:rFonts w:ascii="Cambria" w:eastAsia="Cambria" w:hAnsi="Cambria" w:cs="Cambria"/>
          <w:sz w:val="22"/>
          <w:szCs w:val="22"/>
        </w:rPr>
        <w:fldChar w:fldCharType="begin" w:fldLock="1"/>
      </w:r>
      <w:r w:rsidR="008A7B7E">
        <w:rPr>
          <w:rFonts w:ascii="Cambria" w:eastAsia="Cambria" w:hAnsi="Cambria" w:cs="Cambria"/>
          <w:sz w:val="22"/>
          <w:szCs w:val="22"/>
        </w:rPr>
        <w:instrText>ADDIN CSL_CITATION {"citationItems":[{"id":"ITEM-1","itemData":{"DOI":"10.17977/um062v3i42021p192-205","ISSN":"2715-3886","abstract":"Abstract: Research product development aims to develop physical fitness learning tools based on the articulate storyline application for the KKG PJOK SD in Purwosari District, Pasuruan Regency. This study uses the Research and Development (R&amp;D) method or development research. The subjects for the small group trial involved 8 primary school Physical Education and Health teachers, and the large group trial subjects involved 26 Physical Education, Health and Sports teachers in Purwosari District. The results obtained are the percentage of learning experts 90%, elementary game experts 96%, PJOK experts 77%, media experts 96%, Physical fitness experts 78%, then 91% for trial I and 89% for trial II. The conclusion in this development research is that the articulate storyline application development product is feasible to be used as a support in learning physical fitness. Abstrak: Penelitian produk pengembangan yaitu bertujuan untuk mengembangkan perangkat pembelajaran kebugaran jasmani berbasis aplikasi articulate storyline untuk KKG PJOK SD di Kecamatan Purwosari, Kabupaten Pasuruan. Penelitian ini menggunakan metode Research and Development (R&amp;D) atau penelitian pengembangan. Subjek untuk uji coba kelompok kecil melibatkan 8 guru Pendidikan Jasmani Olahraga dan Kesehatan sekolah dasar, dan subjek uji coba kelompok besar melibatkan 26 guru Pendidikan Jasmani, Kesehatan dan Olahraga di Kecamatan Purwosari. Didapatkan hasil data yaitu dengan persentase ahli pembelajaran 90%, Ahli permainan SD 96%, Ahli PJOK 77%, Ahli Media 96%, Ahli Kebugaran Jasmani 78%, kemudian 91% untuk uji coba I dan 89% untuk uji coba II. Kesimpulan dalam penelitian pengembangan ini yaitu produk pengembangan aplikasi articulate storyline ini layak untuk dipergunakan sebagai penunjang dalam pembelajaran kebugaran jasmani.","author":[{"dropping-particle":"","family":"Ardilla","given":"Mia Wirda","non-dropping-particle":"","parse-names":false,"suffix":""},{"dropping-particle":"","family":"Wiguno","given":"Lokananta Teguh Hari","non-dropping-particle":"","parse-names":false,"suffix":""},{"dropping-particle":"","family":"Kurniawan","given":"Ari Wibowo","non-dropping-particle":"","parse-names":false,"suffix":""},{"dropping-particle":"","family":"Mu’arifin","given":"Mu’arifin","non-dropping-particle":"","parse-names":false,"suffix":""}],"container-title":"Sport Science and Health","id":"ITEM-1","issue":"4","issued":{"date-parts":[["2021","4","30"]]},"page":"192-205","title":"Pengembangan Perangkat Pembelajaran Kebugaran Jasmani Berbasis Aplikasi Articulate Storyline","type":"article-journal","volume":"3"},"uris":["http://www.mendeley.com/documents/?uuid=e82641e2-ffa8-40aa-af55-d324fc95450d"]},{"id":"ITEM-2","itemData":{"DOI":"10.36312/jcm.v1i1.26","ISSN":"2721-4796","abstract":"Penelitian dan pengembangan ini bertujuan untuk mengembangkan sumber belajar matakuliah tes dan pengukuran olahraga materi tes dan pengukuran kesegaran jasmani. Penelitian ini diawali dengan analisis kebutuhan dengan metode survey dan kemudaian mengembangkan sumber belajar dengan karakteristik sesuai dengan hasil analisis kebutuhan. Pengembangan sumber belajar ini menghasilkan produk berupa aplikasi tes dan pengukuran kesegaran jasmani yang dikemas dalam bentuk *apk yang bisa di install dalam handphone berbasis android. Metode penelitian yang digunakan adalah metode penelitian dan pengembangan dengan langkah-langkah pengembangan yang dirancang oleh Borg dan Gall. Tentunya metode tersebut dimodifikasi oleh peneliti sesuai kebutuhan penelitian. Subjek dari penelitian ini adalah mahasiswa Pendidikan kepelatihan Olahraga yang sedang memperoleh matakuliah tes dan pengukuran kesegaran jasmani sebanyak 35 mahasiswa. Berdasarkan data analisis kebutuhan diperoleh hasil bahwa 100% mahasiswa membutuhkan pengembangan sumber belajar ini. Sedangkan menurut hasil evaluasi ahli tes dan pengukuran olahraga diperoleh rata-rata skor sebesar 3,58 yang artinya sangat baik dengan persentase sebesar 89,44%, menurut ahli teknologi pembelajaran diperoleh rata-rata skor sebesar 3,56 yang artinya sangat baik dengan persentase sebesar 89,34%, ahli pembelajaran diperoleh rata-rata skor sebesar 3,67 yang artinya sangat baik dengan persentasenya 91,67%. Hasil uji coba kelompik kecil memperoleh rata-rata skor 3,26 yang artinya baik dengan persentase 80,09%, sedangkan hasil uji coba kelompok besar diperoleh rata-rata skor sebesar 3,57 yang artinya sangat baik dengan persentase 87,96%.","author":[{"dropping-particle":"","family":"Maulidin, Zul Anwar","given":"dan Hastuti Diah Ikawati","non-dropping-particle":"","parse-names":false,"suffix":""}],"container-title":"Jurnal Cahaya Mandalika ISSN 2721-4796 (online)","id":"ITEM-2","issue":"1","issued":{"date-parts":[["2020","3","22"]]},"page":"19-27","title":"Pengembangan Sumber Belajar Tes dan Pengukuran Kesegaran Jasmani Berbasis Mobile Learning","type":"article-journal","volume":"1"},"uris":["http://www.mendeley.com/documents/?uuid=cf8a6c2b-93fa-4789-ba2e-f8140fe47562"]},{"id":"ITEM-3","itemData":{"DOI":"10.35957/jatisi.v9i2.2085","ISSN":"2503-2933","abstract":"Tes Kesegaran Jasmani Indonesia (TKJI) merupakan tes untuk mengukur Kesegaran Jasmani seseorang dalam melakukan kegiatan sehari-hari tanpa mengalami kelelahan yang berlebihan. TKJI dapat dilakukan pada peserta mulai dari usia 6 – 19 tahun. Pelaksanaan TKJI secara manual membuat Penilai TKJI menghadapi kendala dalam melakukan perhitungan hasil dan perangkingan berdasarkan jumlah peserta. Selain itu, Penilai TKJI juga mengalami masalah saat hendak me-review dan membandingkan hasil tes peserta dari waktu sebelumnya, Penilai tidak dapat menyimpan langsung Hasil Tes di lapangan. Di sisi lain, Peserta Tes TKJI harus menunggu hasil tes sampai beberapa hari setelah melakukan tes tersebut. Penelitian bertujuan membangun Software Aplikasi Tes Kesegaran Jasmani Berbasis Android mulai dari usia 6 – 19 tahun untuk mengukur Tingkat Kesegaran Jasmani peserta dan mempermudah Pelaksana/Penilai Tes dalam melaksanakan dan menilai hasil TKJI. Terdapat lima kriteria yang digunakan yaitu Tes lari Jarak Pendek 60 Meter, Tes Gantung Angkat Tubuh, Tes Baring Duduk, Tes Loncat Tegak, Tes Lari Jarak Sedang 1200 Meter. Hasil tes ini dapat langsung dilihat oleh Peserta Tes secara langsung jika Peserta Tes login ke aplikasi, setelah Penilai Tes mengupload hasil tes ke Aplikasi TKJI. Dari Aplikasi TKJI dengan 20 responden, diperoleh hasil Blackbox Testing terhadap 70 tampilan interface menyatakan 98,57% Berhasil sehingga diperoleh Hasil Sangat Layak berdasarkan Kategori Kelayakan Sistem. Hasil Usability Testing sebesar 90,25%, yang dinyatakan Sangat Layak dengan kondisi yang sama.","author":[{"dropping-particle":"","family":"Marpaung","given":"Noveri Lysbetti","non-dropping-particle":"","parse-names":false,"suffix":""},{"dropping-particle":"Al","family":"Amzah","given":"Ridho","non-dropping-particle":"","parse-names":false,"suffix":""}],"container-title":"JATISI (Jurnal Teknik Informatika dan Sistem Informasi)","id":"ITEM-3","issue":"2","issued":{"date-parts":[["2022","6","17"]]},"page":"1543-1556","title":"RANCANGBANGUN PROGRAM APLIKASI TES KESEGARAN JASMANI INDONESIA BERBASIS ANDROID","type":"article-journal","volume":"9"},"uris":["http://www.mendeley.com/documents/?uuid=eafe206a-89a0-430b-ab22-18815b432d77"]}],"mendeley":{"formattedCitation":"(Ardilla et al., 2021; Marpaung &amp; Amzah, 2022; Maulidin, Zul Anwar, 2020)","plainTextFormattedCitation":"(Ardilla et al., 2021; Marpaung &amp; Amzah, 2022; Maulidin, Zul Anwar, 2020)","previouslyFormattedCitation":"(Ardilla et al., 2021; Marpaung &amp; Amzah, 2022; Maulidin, Zul Anwar, 2020)"},"properties":{"noteIndex":0},"schema":"https://github.com/citation-style-language/schema/raw/master/csl-citation.json"}</w:instrText>
      </w:r>
      <w:r w:rsidR="008A7B7E">
        <w:rPr>
          <w:rFonts w:ascii="Cambria" w:eastAsia="Cambria" w:hAnsi="Cambria" w:cs="Cambria"/>
          <w:sz w:val="22"/>
          <w:szCs w:val="22"/>
        </w:rPr>
        <w:fldChar w:fldCharType="separate"/>
      </w:r>
      <w:r w:rsidR="008A7B7E" w:rsidRPr="008A7B7E">
        <w:rPr>
          <w:rFonts w:ascii="Cambria" w:eastAsia="Cambria" w:hAnsi="Cambria" w:cs="Cambria"/>
          <w:noProof/>
          <w:sz w:val="22"/>
          <w:szCs w:val="22"/>
        </w:rPr>
        <w:t>(Ardilla et al., 2021; Marpaung &amp; Amzah, 2022; Maulidin, Zul Anwar, 2020)</w:t>
      </w:r>
      <w:r w:rsidR="008A7B7E">
        <w:rPr>
          <w:rFonts w:ascii="Cambria" w:eastAsia="Cambria" w:hAnsi="Cambria" w:cs="Cambria"/>
          <w:sz w:val="22"/>
          <w:szCs w:val="22"/>
        </w:rPr>
        <w:fldChar w:fldCharType="end"/>
      </w:r>
      <w:r w:rsidR="00CE2FBD">
        <w:rPr>
          <w:rFonts w:ascii="Cambria" w:eastAsia="Cambria" w:hAnsi="Cambria" w:cs="Cambria"/>
          <w:sz w:val="22"/>
          <w:szCs w:val="22"/>
        </w:rPr>
        <w:t xml:space="preserve">. Untuk itu </w:t>
      </w:r>
      <w:r w:rsidR="00EB7325">
        <w:rPr>
          <w:rFonts w:ascii="Cambria" w:eastAsia="Cambria" w:hAnsi="Cambria" w:cs="Cambria"/>
          <w:sz w:val="22"/>
          <w:szCs w:val="22"/>
        </w:rPr>
        <w:t>b</w:t>
      </w:r>
      <w:r w:rsidR="00FF6E66" w:rsidRPr="00C468AC">
        <w:rPr>
          <w:rFonts w:ascii="Cambria" w:hAnsi="Cambria"/>
          <w:color w:val="000000"/>
          <w:sz w:val="22"/>
          <w:szCs w:val="22"/>
        </w:rPr>
        <w:t>erdasarkan pengamatan peneliti</w:t>
      </w:r>
      <w:r w:rsidR="00EB7325">
        <w:rPr>
          <w:rFonts w:ascii="Cambria" w:hAnsi="Cambria"/>
          <w:color w:val="000000"/>
          <w:sz w:val="22"/>
          <w:szCs w:val="22"/>
        </w:rPr>
        <w:t xml:space="preserve">, </w:t>
      </w:r>
      <w:r w:rsidR="00FF6E66" w:rsidRPr="00C468AC">
        <w:rPr>
          <w:rFonts w:ascii="Cambria" w:hAnsi="Cambria"/>
          <w:color w:val="000000"/>
          <w:sz w:val="22"/>
          <w:szCs w:val="22"/>
        </w:rPr>
        <w:t xml:space="preserve">bahwa permasalahan yang dihadapi dalam dunia olahraga adalah banyaknya atlet yang </w:t>
      </w:r>
      <w:r w:rsidR="00EB7325">
        <w:rPr>
          <w:rFonts w:ascii="Cambria" w:hAnsi="Cambria"/>
          <w:color w:val="000000"/>
          <w:sz w:val="22"/>
          <w:szCs w:val="22"/>
        </w:rPr>
        <w:t>sulit latihan bersama pelatih</w:t>
      </w:r>
      <w:r w:rsidR="00FF6E66" w:rsidRPr="00C468AC">
        <w:rPr>
          <w:rFonts w:ascii="Cambria" w:hAnsi="Cambria"/>
          <w:color w:val="000000"/>
          <w:sz w:val="22"/>
          <w:szCs w:val="22"/>
        </w:rPr>
        <w:t xml:space="preserve"> pada masa pandemi COVID-19 dan disini peneliti ingin memberikan solusi untuk menjaga kondisi kebugaran tubuh. Untuk atlet, perlu diadakan latihan kebugaran jasmani secara rutin karena selama pandemi banyak pelatih daerah dan klub lokal juga belum banyak menjalankan program latihan untuk atletnya selama pandemi COVID-19 karena atlet diliburkan. Disini peneliti ingin memberikan alternatif berupa produk berbasis media aplikasi untuk menjaga kebugaran atlet saat dikubur dan bekerja dari rumah di masa pandemi COVID-19 dan saat pandemi sudah tidak ada lagi, produk ini dapat diakses oleh siapa saja di platform Play Store dan bis</w:t>
      </w:r>
      <w:r w:rsidR="00C743AB">
        <w:rPr>
          <w:rFonts w:ascii="Cambria" w:hAnsi="Cambria"/>
          <w:color w:val="000000"/>
          <w:sz w:val="22"/>
          <w:szCs w:val="22"/>
        </w:rPr>
        <w:t>a</w:t>
      </w:r>
      <w:r w:rsidR="00FF6E66" w:rsidRPr="00C468AC">
        <w:rPr>
          <w:rFonts w:ascii="Cambria" w:hAnsi="Cambria"/>
          <w:color w:val="000000"/>
          <w:sz w:val="22"/>
          <w:szCs w:val="22"/>
        </w:rPr>
        <w:t xml:space="preserve"> digunakan sebagai alternatif pembelajaran atau lainnya. Dalam hal ini peneliti </w:t>
      </w:r>
      <w:r w:rsidR="009A5959">
        <w:rPr>
          <w:rFonts w:ascii="Cambria" w:hAnsi="Cambria"/>
          <w:color w:val="000000"/>
          <w:sz w:val="22"/>
          <w:szCs w:val="22"/>
        </w:rPr>
        <w:t>akan melakukan p</w:t>
      </w:r>
      <w:r w:rsidR="00FF6E66" w:rsidRPr="00C468AC">
        <w:rPr>
          <w:rFonts w:ascii="Cambria" w:hAnsi="Cambria"/>
          <w:color w:val="000000"/>
          <w:sz w:val="22"/>
          <w:szCs w:val="22"/>
        </w:rPr>
        <w:t xml:space="preserve">engembangan Media Aplikasi Program Latihan Kebugaran Jasmani Bagi Atlet Saat Work </w:t>
      </w:r>
      <w:proofErr w:type="gramStart"/>
      <w:r w:rsidR="00FF6E66" w:rsidRPr="00C468AC">
        <w:rPr>
          <w:rFonts w:ascii="Cambria" w:hAnsi="Cambria"/>
          <w:color w:val="000000"/>
          <w:sz w:val="22"/>
          <w:szCs w:val="22"/>
        </w:rPr>
        <w:t>From</w:t>
      </w:r>
      <w:proofErr w:type="gramEnd"/>
      <w:r w:rsidR="00FF6E66" w:rsidRPr="00C468AC">
        <w:rPr>
          <w:rFonts w:ascii="Cambria" w:hAnsi="Cambria"/>
          <w:color w:val="000000"/>
          <w:sz w:val="22"/>
          <w:szCs w:val="22"/>
        </w:rPr>
        <w:t xml:space="preserve"> Home Di Masa Pandemi COVID-19 Berbasis Smartphone.</w:t>
      </w:r>
    </w:p>
    <w:p w14:paraId="0BF4D8F8" w14:textId="77777777" w:rsidR="00D47771" w:rsidRPr="00C468AC" w:rsidRDefault="00D47771">
      <w:pPr>
        <w:jc w:val="both"/>
        <w:rPr>
          <w:rFonts w:ascii="Cambria" w:eastAsia="Cambria" w:hAnsi="Cambria" w:cs="Cambria"/>
          <w:color w:val="000000"/>
          <w:sz w:val="22"/>
          <w:szCs w:val="22"/>
          <w:lang w:val="id-ID"/>
        </w:rPr>
      </w:pPr>
    </w:p>
    <w:p w14:paraId="4B3469A6" w14:textId="77777777" w:rsidR="00D47771" w:rsidRPr="00C468AC" w:rsidRDefault="00D47771">
      <w:pPr>
        <w:spacing w:after="120"/>
        <w:jc w:val="center"/>
        <w:rPr>
          <w:rFonts w:ascii="Cambria" w:eastAsia="Cambria" w:hAnsi="Cambria" w:cs="Cambria"/>
          <w:b/>
          <w:color w:val="000000"/>
        </w:rPr>
      </w:pPr>
      <w:r w:rsidRPr="00C468AC">
        <w:rPr>
          <w:rFonts w:ascii="Cambria" w:hAnsi="Cambria"/>
          <w:b/>
          <w:color w:val="000000"/>
        </w:rPr>
        <w:t>METHOD</w:t>
      </w:r>
    </w:p>
    <w:p w14:paraId="3FA1FBD0" w14:textId="6729482E" w:rsidR="00D47771" w:rsidRPr="00402E0D" w:rsidRDefault="00FF6E66" w:rsidP="00402E0D">
      <w:pPr>
        <w:ind w:firstLine="284"/>
        <w:jc w:val="both"/>
        <w:rPr>
          <w:rFonts w:ascii="Cambria" w:hAnsi="Cambria"/>
          <w:bCs/>
          <w:sz w:val="22"/>
          <w:szCs w:val="22"/>
        </w:rPr>
      </w:pPr>
      <w:r w:rsidRPr="00C468AC">
        <w:rPr>
          <w:rFonts w:ascii="Cambria" w:hAnsi="Cambria"/>
          <w:color w:val="000000"/>
          <w:sz w:val="22"/>
          <w:szCs w:val="22"/>
        </w:rPr>
        <w:t xml:space="preserve">Penelitian </w:t>
      </w:r>
      <w:r w:rsidR="006327FE" w:rsidRPr="00C468AC">
        <w:rPr>
          <w:rFonts w:ascii="Cambria" w:hAnsi="Cambria"/>
          <w:color w:val="000000"/>
          <w:sz w:val="22"/>
          <w:szCs w:val="22"/>
        </w:rPr>
        <w:t xml:space="preserve">ini menggunakan jenis penelitian dan </w:t>
      </w:r>
      <w:r w:rsidRPr="00C468AC">
        <w:rPr>
          <w:rFonts w:ascii="Cambria" w:hAnsi="Cambria"/>
          <w:color w:val="000000"/>
          <w:sz w:val="22"/>
          <w:szCs w:val="22"/>
        </w:rPr>
        <w:t>pengembangan (RnD)</w:t>
      </w:r>
      <w:r w:rsidR="005A3168">
        <w:rPr>
          <w:rFonts w:ascii="Cambria" w:hAnsi="Cambria"/>
          <w:color w:val="000000"/>
          <w:sz w:val="22"/>
          <w:szCs w:val="22"/>
        </w:rPr>
        <w:t xml:space="preserve"> </w:t>
      </w:r>
      <w:r w:rsidR="005A3168">
        <w:rPr>
          <w:rFonts w:ascii="Cambria" w:hAnsi="Cambria"/>
          <w:color w:val="000000"/>
          <w:sz w:val="22"/>
          <w:szCs w:val="22"/>
        </w:rPr>
        <w:fldChar w:fldCharType="begin" w:fldLock="1"/>
      </w:r>
      <w:r w:rsidR="005A3168">
        <w:rPr>
          <w:rFonts w:ascii="Cambria" w:hAnsi="Cambria"/>
          <w:color w:val="000000"/>
          <w:sz w:val="22"/>
          <w:szCs w:val="22"/>
        </w:rPr>
        <w:instrText>ADDIN CSL_CITATION {"citationItems":[{"id":"ITEM-1","itemData":{"author":[{"dropping-particle":"","family":"Borg","given":"Walter R","non-dropping-particle":"","parse-names":false,"suffix":""},{"dropping-particle":"","family":"Gall","given":"Meredith","non-dropping-particle":"","parse-names":false,"suffix":""}],"container-title":"Longman publisher","id":"ITEM-1","issued":{"date-parts":[["2007"]]},"publisher-place":"New York","title":"Education Research: An Introduction (4th Edition)","type":"book"},"uris":["http://www.mendeley.com/documents/?uuid=aa4befb8-139c-4485-9090-b47829f26fa3"]}],"mendeley":{"formattedCitation":"(Borg &amp; Gall, 2007)","plainTextFormattedCitation":"(Borg &amp; Gall, 2007)"},"properties":{"noteIndex":0},"schema":"https://github.com/citation-style-language/schema/raw/master/csl-citation.json"}</w:instrText>
      </w:r>
      <w:r w:rsidR="005A3168">
        <w:rPr>
          <w:rFonts w:ascii="Cambria" w:hAnsi="Cambria"/>
          <w:color w:val="000000"/>
          <w:sz w:val="22"/>
          <w:szCs w:val="22"/>
        </w:rPr>
        <w:fldChar w:fldCharType="separate"/>
      </w:r>
      <w:r w:rsidR="005A3168" w:rsidRPr="005A3168">
        <w:rPr>
          <w:rFonts w:ascii="Cambria" w:hAnsi="Cambria"/>
          <w:noProof/>
          <w:color w:val="000000"/>
          <w:sz w:val="22"/>
          <w:szCs w:val="22"/>
        </w:rPr>
        <w:t>(Borg &amp; Gall, 2007)</w:t>
      </w:r>
      <w:r w:rsidR="005A3168">
        <w:rPr>
          <w:rFonts w:ascii="Cambria" w:hAnsi="Cambria"/>
          <w:color w:val="000000"/>
          <w:sz w:val="22"/>
          <w:szCs w:val="22"/>
        </w:rPr>
        <w:fldChar w:fldCharType="end"/>
      </w:r>
      <w:r w:rsidRPr="00C468AC">
        <w:rPr>
          <w:rFonts w:ascii="Cambria" w:hAnsi="Cambria"/>
          <w:color w:val="000000"/>
          <w:sz w:val="22"/>
          <w:szCs w:val="22"/>
        </w:rPr>
        <w:t>.</w:t>
      </w:r>
      <w:r w:rsidR="00D47771" w:rsidRPr="00C468AC">
        <w:rPr>
          <w:rFonts w:ascii="Cambria" w:hAnsi="Cambria"/>
          <w:bCs/>
          <w:sz w:val="22"/>
          <w:szCs w:val="22"/>
        </w:rPr>
        <w:t xml:space="preserve"> </w:t>
      </w:r>
      <w:r w:rsidR="009C1FD8" w:rsidRPr="00C468AC">
        <w:rPr>
          <w:rFonts w:ascii="Cambria" w:hAnsi="Cambria"/>
          <w:bCs/>
          <w:sz w:val="22"/>
          <w:szCs w:val="22"/>
        </w:rPr>
        <w:t>D</w:t>
      </w:r>
      <w:r w:rsidRPr="00C468AC">
        <w:rPr>
          <w:rFonts w:ascii="Cambria" w:hAnsi="Cambria"/>
          <w:color w:val="000000"/>
          <w:sz w:val="22"/>
          <w:szCs w:val="22"/>
        </w:rPr>
        <w:t>alam penelitian ini</w:t>
      </w:r>
      <w:r w:rsidR="00402E0D" w:rsidRPr="00402E0D">
        <w:rPr>
          <w:rFonts w:ascii="Cambria" w:hAnsi="Cambria"/>
          <w:color w:val="000000"/>
          <w:sz w:val="22"/>
          <w:szCs w:val="22"/>
        </w:rPr>
        <w:t xml:space="preserve"> </w:t>
      </w:r>
      <w:r w:rsidR="00402E0D" w:rsidRPr="00C468AC">
        <w:rPr>
          <w:rFonts w:ascii="Cambria" w:hAnsi="Cambria"/>
          <w:color w:val="000000"/>
          <w:sz w:val="22"/>
          <w:szCs w:val="22"/>
        </w:rPr>
        <w:t xml:space="preserve">Dalam penelitian ini, subjek uji coba yang digunakan adalah pelaku olahraga, mahasiswa dan atlet semester 4 dan 6 yang telah menguasai mata kuliah ilmu kepelatihan dasar di Jurusan Pendidikan Olahraga Universitas Riau. Subjek uji coba atau responden pada uji coba </w:t>
      </w:r>
      <w:bookmarkStart w:id="0" w:name="_GoBack"/>
      <w:bookmarkEnd w:id="0"/>
      <w:r w:rsidR="00402E0D" w:rsidRPr="00C468AC">
        <w:rPr>
          <w:rFonts w:ascii="Cambria" w:hAnsi="Cambria"/>
          <w:color w:val="000000"/>
          <w:sz w:val="22"/>
          <w:szCs w:val="22"/>
        </w:rPr>
        <w:t>kelompok kecil</w:t>
      </w:r>
      <w:r w:rsidR="00B052CB">
        <w:rPr>
          <w:rFonts w:ascii="Cambria" w:hAnsi="Cambria"/>
          <w:color w:val="000000"/>
          <w:sz w:val="22"/>
          <w:szCs w:val="22"/>
        </w:rPr>
        <w:t xml:space="preserve"> </w:t>
      </w:r>
      <w:r w:rsidR="00402E0D" w:rsidRPr="00C468AC">
        <w:rPr>
          <w:rFonts w:ascii="Cambria" w:hAnsi="Cambria"/>
          <w:color w:val="000000"/>
          <w:sz w:val="22"/>
          <w:szCs w:val="22"/>
        </w:rPr>
        <w:t>menggunakan 6 – 12 subjek dan 30 – 100 subjek untuk uji coba kelompok besar</w:t>
      </w:r>
      <w:r w:rsidR="00B052CB">
        <w:rPr>
          <w:rFonts w:ascii="Cambria" w:hAnsi="Cambria"/>
          <w:color w:val="000000"/>
          <w:sz w:val="22"/>
          <w:szCs w:val="22"/>
        </w:rPr>
        <w:t>.</w:t>
      </w:r>
      <w:r w:rsidRPr="00C468AC">
        <w:rPr>
          <w:rFonts w:ascii="Cambria" w:hAnsi="Cambria"/>
          <w:sz w:val="22"/>
          <w:szCs w:val="22"/>
        </w:rPr>
        <w:t xml:space="preserve"> </w:t>
      </w:r>
      <w:r w:rsidRPr="00C468AC">
        <w:rPr>
          <w:rFonts w:ascii="Cambria" w:hAnsi="Cambria"/>
          <w:color w:val="000000"/>
          <w:sz w:val="22"/>
          <w:szCs w:val="22"/>
        </w:rPr>
        <w:t xml:space="preserve">Teknik yang digunakan dalam pengumpulan data dalam penelitian ini </w:t>
      </w:r>
      <w:r w:rsidR="009C1FD8" w:rsidRPr="00C468AC">
        <w:rPr>
          <w:rFonts w:ascii="Cambria" w:hAnsi="Cambria"/>
          <w:color w:val="000000"/>
          <w:sz w:val="22"/>
          <w:szCs w:val="22"/>
        </w:rPr>
        <w:t>menggunakan o</w:t>
      </w:r>
      <w:r w:rsidR="00D47771" w:rsidRPr="00C468AC">
        <w:rPr>
          <w:rFonts w:ascii="Cambria" w:hAnsi="Cambria"/>
          <w:sz w:val="22"/>
          <w:szCs w:val="22"/>
        </w:rPr>
        <w:t>bserva</w:t>
      </w:r>
      <w:r w:rsidR="009C1FD8" w:rsidRPr="00C468AC">
        <w:rPr>
          <w:rFonts w:ascii="Cambria" w:hAnsi="Cambria"/>
          <w:sz w:val="22"/>
          <w:szCs w:val="22"/>
        </w:rPr>
        <w:t>si dan kuesioner, yang</w:t>
      </w:r>
      <w:r w:rsidRPr="00C468AC">
        <w:rPr>
          <w:rFonts w:ascii="Cambria" w:hAnsi="Cambria"/>
          <w:color w:val="000000"/>
          <w:sz w:val="22"/>
          <w:szCs w:val="22"/>
        </w:rPr>
        <w:t xml:space="preserve"> terdiri dari hasil uji kelayakan ahli materi dan ahli media berupa angket.</w:t>
      </w:r>
      <w:r w:rsidR="009C1FD8" w:rsidRPr="00C468AC">
        <w:rPr>
          <w:rFonts w:ascii="Cambria" w:hAnsi="Cambria"/>
          <w:color w:val="000000"/>
          <w:sz w:val="22"/>
          <w:szCs w:val="22"/>
        </w:rPr>
        <w:t xml:space="preserve"> </w:t>
      </w:r>
      <w:r w:rsidRPr="00C468AC">
        <w:rPr>
          <w:rFonts w:ascii="Cambria" w:hAnsi="Cambria"/>
          <w:color w:val="000000"/>
          <w:sz w:val="22"/>
          <w:szCs w:val="22"/>
        </w:rPr>
        <w:t>Penilaian dilakukan oleh ahli materi, ahli media dan atlet/peserta didik.</w:t>
      </w:r>
      <w:r w:rsidR="00D47771" w:rsidRPr="00C468AC">
        <w:rPr>
          <w:rFonts w:ascii="Cambria" w:hAnsi="Cambria"/>
          <w:sz w:val="22"/>
          <w:szCs w:val="22"/>
        </w:rPr>
        <w:t xml:space="preserve"> </w:t>
      </w:r>
      <w:r w:rsidR="00AD43CD">
        <w:rPr>
          <w:rFonts w:ascii="Cambria" w:hAnsi="Cambria"/>
          <w:sz w:val="22"/>
          <w:szCs w:val="22"/>
        </w:rPr>
        <w:t>Adapun kisi-kisi instrument untuk ahli materi disajikan pada table 1.</w:t>
      </w:r>
    </w:p>
    <w:p w14:paraId="44462DCF" w14:textId="77777777" w:rsidR="00D47771" w:rsidRPr="00C468AC" w:rsidRDefault="00D47771">
      <w:pPr>
        <w:pStyle w:val="Heading2"/>
        <w:spacing w:before="0"/>
        <w:jc w:val="center"/>
        <w:rPr>
          <w:rFonts w:ascii="Cambria" w:hAnsi="Cambria"/>
          <w:sz w:val="22"/>
          <w:szCs w:val="22"/>
        </w:rPr>
      </w:pPr>
      <w:bookmarkStart w:id="1" w:name="_Toc103966089"/>
      <w:bookmarkStart w:id="2" w:name="_Toc103965913"/>
      <w:r w:rsidRPr="00C468AC">
        <w:rPr>
          <w:rFonts w:ascii="Cambria" w:hAnsi="Cambria"/>
          <w:sz w:val="22"/>
          <w:szCs w:val="22"/>
        </w:rPr>
        <w:t>Table 1.</w:t>
      </w:r>
      <w:r w:rsidRPr="00C468AC">
        <w:rPr>
          <w:rFonts w:ascii="Cambria" w:hAnsi="Cambria"/>
        </w:rPr>
        <w:t xml:space="preserve"> </w:t>
      </w:r>
      <w:r w:rsidRPr="00C468AC">
        <w:rPr>
          <w:rFonts w:ascii="Cambria" w:hAnsi="Cambria"/>
          <w:b w:val="0"/>
          <w:sz w:val="22"/>
          <w:szCs w:val="22"/>
        </w:rPr>
        <w:t xml:space="preserve"> </w:t>
      </w:r>
      <w:bookmarkEnd w:id="1"/>
      <w:bookmarkEnd w:id="2"/>
      <w:r w:rsidR="00FF6E66" w:rsidRPr="00C468AC">
        <w:rPr>
          <w:rFonts w:ascii="Cambria" w:hAnsi="Cambria"/>
          <w:b w:val="0"/>
          <w:color w:val="000000"/>
          <w:sz w:val="22"/>
          <w:szCs w:val="22"/>
        </w:rPr>
        <w:t>Kisi Instrumen untuk ahli materi.</w:t>
      </w:r>
    </w:p>
    <w:tbl>
      <w:tblPr>
        <w:tblStyle w:val="GridTable4-Accent2"/>
        <w:tblW w:w="0" w:type="auto"/>
        <w:tblLook w:val="04A0" w:firstRow="1" w:lastRow="0" w:firstColumn="1" w:lastColumn="0" w:noHBand="0" w:noVBand="1"/>
      </w:tblPr>
      <w:tblGrid>
        <w:gridCol w:w="6156"/>
        <w:gridCol w:w="2886"/>
      </w:tblGrid>
      <w:tr w:rsidR="00D47771" w:rsidRPr="00C468AC" w14:paraId="3DD07F51" w14:textId="77777777" w:rsidTr="00AD43CD">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6156" w:type="dxa"/>
          </w:tcPr>
          <w:p w14:paraId="7948565D" w14:textId="77777777" w:rsidR="00D47771" w:rsidRPr="00C468AC" w:rsidRDefault="00D47771" w:rsidP="009C1FD8">
            <w:pPr>
              <w:pStyle w:val="ListParagraph"/>
              <w:spacing w:after="0" w:line="240" w:lineRule="auto"/>
              <w:ind w:left="0"/>
              <w:rPr>
                <w:rFonts w:ascii="Cambria" w:hAnsi="Cambria"/>
              </w:rPr>
            </w:pPr>
            <w:r w:rsidRPr="00C468AC">
              <w:rPr>
                <w:rFonts w:ascii="Cambria" w:hAnsi="Cambria"/>
              </w:rPr>
              <w:t>Indicators</w:t>
            </w:r>
          </w:p>
        </w:tc>
        <w:tc>
          <w:tcPr>
            <w:tcW w:w="2886" w:type="dxa"/>
          </w:tcPr>
          <w:p w14:paraId="672627C4" w14:textId="77777777" w:rsidR="00D47771" w:rsidRPr="00C468AC" w:rsidRDefault="00D47771" w:rsidP="009C1FD8">
            <w:pPr>
              <w:pStyle w:val="ListParagraph"/>
              <w:spacing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Number of Grains</w:t>
            </w:r>
          </w:p>
        </w:tc>
      </w:tr>
      <w:tr w:rsidR="00FF6E66" w:rsidRPr="00C468AC" w14:paraId="02FAD1A1" w14:textId="77777777" w:rsidTr="00AD43CD">
        <w:trPr>
          <w:cnfStyle w:val="000000100000" w:firstRow="0" w:lastRow="0" w:firstColumn="0" w:lastColumn="0" w:oddVBand="0" w:evenVBand="0" w:oddHBand="1" w:evenHBand="0" w:firstRowFirstColumn="0" w:firstRowLastColumn="0" w:lastRowFirstColumn="0" w:lastRowLastColumn="0"/>
          <w:trHeight w:val="124"/>
        </w:trPr>
        <w:tc>
          <w:tcPr>
            <w:cnfStyle w:val="001000000000" w:firstRow="0" w:lastRow="0" w:firstColumn="1" w:lastColumn="0" w:oddVBand="0" w:evenVBand="0" w:oddHBand="0" w:evenHBand="0" w:firstRowFirstColumn="0" w:firstRowLastColumn="0" w:lastRowFirstColumn="0" w:lastRowLastColumn="0"/>
            <w:tcW w:w="6156" w:type="dxa"/>
          </w:tcPr>
          <w:p w14:paraId="02B11C99"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Kejelasan Materi</w:t>
            </w:r>
          </w:p>
        </w:tc>
        <w:tc>
          <w:tcPr>
            <w:tcW w:w="2886" w:type="dxa"/>
          </w:tcPr>
          <w:p w14:paraId="5FA2C8B6" w14:textId="77777777" w:rsidR="00FF6E66" w:rsidRPr="00C468AC" w:rsidRDefault="00FF6E66" w:rsidP="009C1FD8">
            <w:pPr>
              <w:pStyle w:val="ListParagraph"/>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041F08FC" w14:textId="77777777" w:rsidTr="00AD43CD">
        <w:trPr>
          <w:trHeight w:val="129"/>
        </w:trPr>
        <w:tc>
          <w:tcPr>
            <w:cnfStyle w:val="001000000000" w:firstRow="0" w:lastRow="0" w:firstColumn="1" w:lastColumn="0" w:oddVBand="0" w:evenVBand="0" w:oddHBand="0" w:evenHBand="0" w:firstRowFirstColumn="0" w:firstRowLastColumn="0" w:lastRowFirstColumn="0" w:lastRowLastColumn="0"/>
            <w:tcW w:w="6156" w:type="dxa"/>
          </w:tcPr>
          <w:p w14:paraId="6B48B9FE"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Bahasa</w:t>
            </w:r>
          </w:p>
        </w:tc>
        <w:tc>
          <w:tcPr>
            <w:tcW w:w="2886" w:type="dxa"/>
          </w:tcPr>
          <w:p w14:paraId="6014416E" w14:textId="77777777" w:rsidR="00FF6E66" w:rsidRPr="00C468AC" w:rsidRDefault="00FF6E66" w:rsidP="009C1FD8">
            <w:pPr>
              <w:pStyle w:val="ListParagraph"/>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FF6E66" w:rsidRPr="00C468AC" w14:paraId="23ABDDA0" w14:textId="77777777" w:rsidTr="00AD43CD">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6156" w:type="dxa"/>
          </w:tcPr>
          <w:p w14:paraId="35A84DDD"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Kejelasan Bahasa</w:t>
            </w:r>
          </w:p>
        </w:tc>
        <w:tc>
          <w:tcPr>
            <w:tcW w:w="2886" w:type="dxa"/>
          </w:tcPr>
          <w:p w14:paraId="14BFF878" w14:textId="77777777" w:rsidR="00FF6E66" w:rsidRPr="00C468AC" w:rsidRDefault="00FF6E66" w:rsidP="009C1FD8">
            <w:pPr>
              <w:pStyle w:val="ListParagraph"/>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089E7BFD" w14:textId="77777777" w:rsidTr="00AD43CD">
        <w:trPr>
          <w:trHeight w:val="129"/>
        </w:trPr>
        <w:tc>
          <w:tcPr>
            <w:cnfStyle w:val="001000000000" w:firstRow="0" w:lastRow="0" w:firstColumn="1" w:lastColumn="0" w:oddVBand="0" w:evenVBand="0" w:oddHBand="0" w:evenHBand="0" w:firstRowFirstColumn="0" w:firstRowLastColumn="0" w:lastRowFirstColumn="0" w:lastRowLastColumn="0"/>
            <w:tcW w:w="6156" w:type="dxa"/>
          </w:tcPr>
          <w:p w14:paraId="13620849"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Gambar materi klarifikasi</w:t>
            </w:r>
          </w:p>
        </w:tc>
        <w:tc>
          <w:tcPr>
            <w:tcW w:w="2886" w:type="dxa"/>
          </w:tcPr>
          <w:p w14:paraId="32E4A519" w14:textId="77777777" w:rsidR="00FF6E66" w:rsidRPr="00C468AC" w:rsidRDefault="00FF6E66" w:rsidP="009C1FD8">
            <w:pPr>
              <w:pStyle w:val="ListParagraph"/>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FF6E66" w:rsidRPr="00C468AC" w14:paraId="3518077F" w14:textId="77777777" w:rsidTr="00AD43CD">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6156" w:type="dxa"/>
          </w:tcPr>
          <w:p w14:paraId="43074C76"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Kecukupan materi</w:t>
            </w:r>
          </w:p>
        </w:tc>
        <w:tc>
          <w:tcPr>
            <w:tcW w:w="2886" w:type="dxa"/>
          </w:tcPr>
          <w:p w14:paraId="0A0D2383" w14:textId="77777777" w:rsidR="00FF6E66" w:rsidRPr="00C468AC" w:rsidRDefault="00FF6E66" w:rsidP="009C1FD8">
            <w:pPr>
              <w:pStyle w:val="ListParagraph"/>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1DE6A391" w14:textId="77777777" w:rsidTr="00AD43CD">
        <w:trPr>
          <w:trHeight w:val="124"/>
        </w:trPr>
        <w:tc>
          <w:tcPr>
            <w:cnfStyle w:val="001000000000" w:firstRow="0" w:lastRow="0" w:firstColumn="1" w:lastColumn="0" w:oddVBand="0" w:evenVBand="0" w:oddHBand="0" w:evenHBand="0" w:firstRowFirstColumn="0" w:firstRowLastColumn="0" w:lastRowFirstColumn="0" w:lastRowLastColumn="0"/>
            <w:tcW w:w="6156" w:type="dxa"/>
          </w:tcPr>
          <w:p w14:paraId="75E461BC"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Aktualisasi materi</w:t>
            </w:r>
          </w:p>
        </w:tc>
        <w:tc>
          <w:tcPr>
            <w:tcW w:w="2886" w:type="dxa"/>
          </w:tcPr>
          <w:p w14:paraId="558657E4" w14:textId="77777777" w:rsidR="00FF6E66" w:rsidRPr="00C468AC" w:rsidRDefault="00FF6E66" w:rsidP="009C1FD8">
            <w:pPr>
              <w:pStyle w:val="ListParagraph"/>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FF6E66" w:rsidRPr="00C468AC" w14:paraId="61DD3C7B" w14:textId="77777777" w:rsidTr="00AD43CD">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6156" w:type="dxa"/>
          </w:tcPr>
          <w:p w14:paraId="341DAE12"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Kejelasan petunjuk panduan</w:t>
            </w:r>
          </w:p>
        </w:tc>
        <w:tc>
          <w:tcPr>
            <w:tcW w:w="2886" w:type="dxa"/>
          </w:tcPr>
          <w:p w14:paraId="71ABAB73" w14:textId="77777777" w:rsidR="00FF6E66" w:rsidRPr="00C468AC" w:rsidRDefault="00FF6E66" w:rsidP="009C1FD8">
            <w:pPr>
              <w:pStyle w:val="ListParagraph"/>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31219821" w14:textId="77777777" w:rsidTr="00AD43CD">
        <w:trPr>
          <w:trHeight w:val="129"/>
        </w:trPr>
        <w:tc>
          <w:tcPr>
            <w:cnfStyle w:val="001000000000" w:firstRow="0" w:lastRow="0" w:firstColumn="1" w:lastColumn="0" w:oddVBand="0" w:evenVBand="0" w:oddHBand="0" w:evenHBand="0" w:firstRowFirstColumn="0" w:firstRowLastColumn="0" w:lastRowFirstColumn="0" w:lastRowLastColumn="0"/>
            <w:tcW w:w="6156" w:type="dxa"/>
          </w:tcPr>
          <w:p w14:paraId="7F66357D"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lastRenderedPageBreak/>
              <w:t>Ketepatan pemilihan materi yang digunakan untuk panduan</w:t>
            </w:r>
          </w:p>
        </w:tc>
        <w:tc>
          <w:tcPr>
            <w:tcW w:w="2886" w:type="dxa"/>
          </w:tcPr>
          <w:p w14:paraId="0F1EF174" w14:textId="77777777" w:rsidR="00FF6E66" w:rsidRPr="00C468AC" w:rsidRDefault="00FF6E66" w:rsidP="009C1FD8">
            <w:pPr>
              <w:pStyle w:val="ListParagraph"/>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FF6E66" w:rsidRPr="00C468AC" w14:paraId="355EFC60" w14:textId="77777777" w:rsidTr="00AD43CD">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6156" w:type="dxa"/>
          </w:tcPr>
          <w:p w14:paraId="70D5EB2C"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Kejelasan contoh</w:t>
            </w:r>
          </w:p>
        </w:tc>
        <w:tc>
          <w:tcPr>
            <w:tcW w:w="2886" w:type="dxa"/>
          </w:tcPr>
          <w:p w14:paraId="59ABF83C" w14:textId="77777777" w:rsidR="00FF6E66" w:rsidRPr="00C468AC" w:rsidRDefault="00FF6E66" w:rsidP="009C1FD8">
            <w:pPr>
              <w:pStyle w:val="ListParagraph"/>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64458441" w14:textId="77777777" w:rsidTr="00AD43CD">
        <w:trPr>
          <w:trHeight w:val="129"/>
        </w:trPr>
        <w:tc>
          <w:tcPr>
            <w:cnfStyle w:val="001000000000" w:firstRow="0" w:lastRow="0" w:firstColumn="1" w:lastColumn="0" w:oddVBand="0" w:evenVBand="0" w:oddHBand="0" w:evenHBand="0" w:firstRowFirstColumn="0" w:firstRowLastColumn="0" w:lastRowFirstColumn="0" w:lastRowLastColumn="0"/>
            <w:tcW w:w="6156" w:type="dxa"/>
          </w:tcPr>
          <w:p w14:paraId="1804BBE7" w14:textId="77777777" w:rsidR="00FF6E66" w:rsidRPr="00C468AC" w:rsidRDefault="00FF6E66" w:rsidP="009C1FD8">
            <w:pPr>
              <w:pStyle w:val="NormalWeb"/>
              <w:spacing w:before="0" w:beforeAutospacing="0" w:after="0" w:afterAutospacing="0"/>
              <w:rPr>
                <w:rFonts w:ascii="Cambria" w:hAnsi="Cambria"/>
              </w:rPr>
            </w:pPr>
            <w:r w:rsidRPr="00C468AC">
              <w:rPr>
                <w:rFonts w:ascii="Cambria" w:hAnsi="Cambria"/>
                <w:color w:val="000000"/>
                <w:sz w:val="22"/>
                <w:szCs w:val="22"/>
              </w:rPr>
              <w:t>Kebenaran isi</w:t>
            </w:r>
          </w:p>
        </w:tc>
        <w:tc>
          <w:tcPr>
            <w:tcW w:w="2886" w:type="dxa"/>
          </w:tcPr>
          <w:p w14:paraId="08A95C45" w14:textId="77777777" w:rsidR="00FF6E66" w:rsidRPr="00C468AC" w:rsidRDefault="00FF6E66" w:rsidP="009C1FD8">
            <w:pPr>
              <w:pStyle w:val="ListParagraph"/>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D47771" w:rsidRPr="00C468AC" w14:paraId="2443796C" w14:textId="77777777" w:rsidTr="00AD43CD">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6156" w:type="dxa"/>
          </w:tcPr>
          <w:p w14:paraId="59EF8C80" w14:textId="77777777" w:rsidR="00D47771" w:rsidRPr="00C468AC" w:rsidRDefault="00FF6E66" w:rsidP="009C1FD8">
            <w:pPr>
              <w:pStyle w:val="ListParagraph"/>
              <w:spacing w:after="0" w:line="240" w:lineRule="auto"/>
              <w:ind w:left="0"/>
              <w:jc w:val="center"/>
              <w:rPr>
                <w:rFonts w:ascii="Cambria" w:hAnsi="Cambria"/>
              </w:rPr>
            </w:pPr>
            <w:r w:rsidRPr="00C468AC">
              <w:rPr>
                <w:rFonts w:ascii="Cambria" w:hAnsi="Cambria"/>
                <w:color w:val="000000"/>
              </w:rPr>
              <w:t>Jumlah</w:t>
            </w:r>
          </w:p>
        </w:tc>
        <w:tc>
          <w:tcPr>
            <w:tcW w:w="2886" w:type="dxa"/>
          </w:tcPr>
          <w:p w14:paraId="55EDF100" w14:textId="77777777" w:rsidR="00D47771" w:rsidRPr="00C468AC" w:rsidRDefault="00D47771" w:rsidP="009C1FD8">
            <w:pPr>
              <w:pStyle w:val="ListParagraph"/>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10</w:t>
            </w:r>
          </w:p>
        </w:tc>
      </w:tr>
    </w:tbl>
    <w:p w14:paraId="33EC68BD" w14:textId="6D2F6AEC" w:rsidR="00D47771" w:rsidRDefault="00D47771">
      <w:pPr>
        <w:spacing w:line="360" w:lineRule="auto"/>
        <w:rPr>
          <w:rFonts w:ascii="Cambria" w:hAnsi="Cambria"/>
          <w:sz w:val="22"/>
          <w:szCs w:val="22"/>
        </w:rPr>
      </w:pPr>
    </w:p>
    <w:p w14:paraId="4F25D346" w14:textId="3F861D8B" w:rsidR="00AD43CD" w:rsidRPr="00C468AC" w:rsidRDefault="00AD43CD">
      <w:pPr>
        <w:spacing w:line="360" w:lineRule="auto"/>
        <w:rPr>
          <w:rFonts w:ascii="Cambria" w:hAnsi="Cambria"/>
          <w:sz w:val="22"/>
          <w:szCs w:val="22"/>
        </w:rPr>
      </w:pPr>
      <w:r>
        <w:rPr>
          <w:rFonts w:ascii="Cambria" w:hAnsi="Cambria"/>
          <w:sz w:val="22"/>
          <w:szCs w:val="22"/>
        </w:rPr>
        <w:t>Kisi-kisi ahli media disajikan pada table 2 dibawah ini</w:t>
      </w:r>
    </w:p>
    <w:p w14:paraId="77C3E98B" w14:textId="7E307E69" w:rsidR="00D47771" w:rsidRPr="00C468AC" w:rsidRDefault="00D47771">
      <w:pPr>
        <w:pStyle w:val="ListParagraph"/>
        <w:tabs>
          <w:tab w:val="left" w:pos="1134"/>
          <w:tab w:val="left" w:pos="1418"/>
        </w:tabs>
        <w:spacing w:line="360" w:lineRule="auto"/>
        <w:ind w:left="1134"/>
        <w:outlineLvl w:val="1"/>
        <w:rPr>
          <w:rFonts w:ascii="Cambria" w:hAnsi="Cambria"/>
        </w:rPr>
      </w:pPr>
      <w:r w:rsidRPr="00C468AC">
        <w:rPr>
          <w:rFonts w:ascii="Cambria" w:hAnsi="Cambria"/>
        </w:rPr>
        <w:tab/>
      </w:r>
      <w:bookmarkStart w:id="3" w:name="_Toc103966090"/>
      <w:bookmarkStart w:id="4" w:name="_Toc103965914"/>
      <w:r w:rsidRPr="00C468AC">
        <w:rPr>
          <w:rFonts w:ascii="Cambria" w:hAnsi="Cambria"/>
          <w:b/>
        </w:rPr>
        <w:t>Table 2.</w:t>
      </w:r>
      <w:r w:rsidRPr="00C468AC">
        <w:rPr>
          <w:rFonts w:ascii="Cambria" w:hAnsi="Cambria"/>
        </w:rPr>
        <w:t xml:space="preserve">  </w:t>
      </w:r>
      <w:bookmarkEnd w:id="3"/>
      <w:bookmarkEnd w:id="4"/>
      <w:r w:rsidR="00FF6E66" w:rsidRPr="00C468AC">
        <w:rPr>
          <w:rFonts w:ascii="Cambria" w:hAnsi="Cambria"/>
          <w:color w:val="000000"/>
        </w:rPr>
        <w:t>Penilaian aspek tampilan oleh ahli media.</w:t>
      </w:r>
    </w:p>
    <w:tbl>
      <w:tblPr>
        <w:tblStyle w:val="GridTable4-Accent2"/>
        <w:tblW w:w="0" w:type="auto"/>
        <w:tblLook w:val="04A0" w:firstRow="1" w:lastRow="0" w:firstColumn="1" w:lastColumn="0" w:noHBand="0" w:noVBand="1"/>
      </w:tblPr>
      <w:tblGrid>
        <w:gridCol w:w="7605"/>
        <w:gridCol w:w="1641"/>
      </w:tblGrid>
      <w:tr w:rsidR="00D47771" w:rsidRPr="00C468AC" w14:paraId="714CC7B1" w14:textId="77777777" w:rsidTr="00402E0D">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7605" w:type="dxa"/>
          </w:tcPr>
          <w:p w14:paraId="31E37AF9" w14:textId="77777777" w:rsidR="00D47771" w:rsidRPr="00C468AC" w:rsidRDefault="00D47771" w:rsidP="00AD43CD">
            <w:pPr>
              <w:pStyle w:val="ListParagraph"/>
              <w:tabs>
                <w:tab w:val="left" w:pos="3640"/>
              </w:tabs>
              <w:spacing w:after="0" w:line="240" w:lineRule="auto"/>
              <w:ind w:left="0"/>
              <w:rPr>
                <w:rFonts w:ascii="Cambria" w:hAnsi="Cambria"/>
              </w:rPr>
            </w:pPr>
            <w:r w:rsidRPr="00C468AC">
              <w:rPr>
                <w:rFonts w:ascii="Cambria" w:hAnsi="Cambria"/>
              </w:rPr>
              <w:t>Assessed Media Aspects</w:t>
            </w:r>
          </w:p>
          <w:p w14:paraId="7EF1777F" w14:textId="77777777" w:rsidR="00D47771" w:rsidRPr="00C468AC" w:rsidRDefault="00D47771" w:rsidP="00AD43CD">
            <w:pPr>
              <w:pStyle w:val="ListParagraph"/>
              <w:tabs>
                <w:tab w:val="left" w:pos="3640"/>
              </w:tabs>
              <w:spacing w:after="0" w:line="240" w:lineRule="auto"/>
              <w:ind w:left="0"/>
              <w:jc w:val="center"/>
              <w:rPr>
                <w:rFonts w:ascii="Cambria" w:hAnsi="Cambria"/>
              </w:rPr>
            </w:pPr>
          </w:p>
        </w:tc>
        <w:tc>
          <w:tcPr>
            <w:tcW w:w="1641" w:type="dxa"/>
          </w:tcPr>
          <w:p w14:paraId="10824990" w14:textId="77777777" w:rsidR="00D47771" w:rsidRPr="00C468AC" w:rsidRDefault="00D47771" w:rsidP="00AD43CD">
            <w:pPr>
              <w:pStyle w:val="ListParagraph"/>
              <w:tabs>
                <w:tab w:val="left" w:pos="3640"/>
              </w:tabs>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Number of Grains</w:t>
            </w:r>
          </w:p>
        </w:tc>
      </w:tr>
      <w:tr w:rsidR="00FF6E66" w:rsidRPr="00C468AC" w14:paraId="0E806474" w14:textId="77777777" w:rsidTr="00402E0D">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7605" w:type="dxa"/>
          </w:tcPr>
          <w:p w14:paraId="2995BBDA"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Kebenaran pemilihan warna latar belakang</w:t>
            </w:r>
          </w:p>
          <w:p w14:paraId="7054590F"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 </w:t>
            </w:r>
          </w:p>
        </w:tc>
        <w:tc>
          <w:tcPr>
            <w:tcW w:w="1641" w:type="dxa"/>
          </w:tcPr>
          <w:p w14:paraId="6EE97D7F" w14:textId="77777777" w:rsidR="00FF6E66" w:rsidRPr="00C468AC" w:rsidRDefault="00FF6E66" w:rsidP="00AD43CD">
            <w:pPr>
              <w:pStyle w:val="ListParagraph"/>
              <w:tabs>
                <w:tab w:val="left" w:pos="3640"/>
              </w:tabs>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326C3434" w14:textId="77777777" w:rsidTr="00402E0D">
        <w:trPr>
          <w:trHeight w:val="375"/>
        </w:trPr>
        <w:tc>
          <w:tcPr>
            <w:cnfStyle w:val="001000000000" w:firstRow="0" w:lastRow="0" w:firstColumn="1" w:lastColumn="0" w:oddVBand="0" w:evenVBand="0" w:oddHBand="0" w:evenHBand="0" w:firstRowFirstColumn="0" w:firstRowLastColumn="0" w:lastRowFirstColumn="0" w:lastRowLastColumn="0"/>
            <w:tcW w:w="7605" w:type="dxa"/>
          </w:tcPr>
          <w:p w14:paraId="6E9A7E98"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Ketepatan bentuk gambar</w:t>
            </w:r>
          </w:p>
          <w:p w14:paraId="37F77FDC"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 </w:t>
            </w:r>
          </w:p>
        </w:tc>
        <w:tc>
          <w:tcPr>
            <w:tcW w:w="1641" w:type="dxa"/>
          </w:tcPr>
          <w:p w14:paraId="2CF0F177" w14:textId="77777777" w:rsidR="00FF6E66" w:rsidRPr="00C468AC" w:rsidRDefault="00FF6E66" w:rsidP="00AD43CD">
            <w:pPr>
              <w:pStyle w:val="ListParagraph"/>
              <w:tabs>
                <w:tab w:val="left" w:pos="3640"/>
              </w:tabs>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FF6E66" w:rsidRPr="00C468AC" w14:paraId="5A2441A6" w14:textId="77777777" w:rsidTr="00402E0D">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7605" w:type="dxa"/>
          </w:tcPr>
          <w:p w14:paraId="7C1B7DC9"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Penempatan tombol</w:t>
            </w:r>
          </w:p>
          <w:p w14:paraId="45B5927D"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 </w:t>
            </w:r>
          </w:p>
        </w:tc>
        <w:tc>
          <w:tcPr>
            <w:tcW w:w="1641" w:type="dxa"/>
          </w:tcPr>
          <w:p w14:paraId="61C192A9" w14:textId="77777777" w:rsidR="00FF6E66" w:rsidRPr="00C468AC" w:rsidRDefault="00FF6E66" w:rsidP="00AD43CD">
            <w:pPr>
              <w:pStyle w:val="ListParagraph"/>
              <w:tabs>
                <w:tab w:val="left" w:pos="3640"/>
              </w:tabs>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08F37AFA" w14:textId="77777777" w:rsidTr="00402E0D">
        <w:trPr>
          <w:trHeight w:val="375"/>
        </w:trPr>
        <w:tc>
          <w:tcPr>
            <w:cnfStyle w:val="001000000000" w:firstRow="0" w:lastRow="0" w:firstColumn="1" w:lastColumn="0" w:oddVBand="0" w:evenVBand="0" w:oddHBand="0" w:evenHBand="0" w:firstRowFirstColumn="0" w:firstRowLastColumn="0" w:lastRowFirstColumn="0" w:lastRowLastColumn="0"/>
            <w:tcW w:w="7605" w:type="dxa"/>
          </w:tcPr>
          <w:p w14:paraId="3BF7587E"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Akurasi pemilihan font</w:t>
            </w:r>
          </w:p>
          <w:p w14:paraId="1B0AB5CA"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 </w:t>
            </w:r>
          </w:p>
        </w:tc>
        <w:tc>
          <w:tcPr>
            <w:tcW w:w="1641" w:type="dxa"/>
          </w:tcPr>
          <w:p w14:paraId="04ECBBF6" w14:textId="77777777" w:rsidR="00FF6E66" w:rsidRPr="00C468AC" w:rsidRDefault="00FF6E66" w:rsidP="00AD43CD">
            <w:pPr>
              <w:pStyle w:val="ListParagraph"/>
              <w:tabs>
                <w:tab w:val="left" w:pos="3640"/>
              </w:tabs>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FF6E66" w:rsidRPr="00C468AC" w14:paraId="5FB8E70E" w14:textId="77777777" w:rsidTr="00402E0D">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7605" w:type="dxa"/>
          </w:tcPr>
          <w:p w14:paraId="7FC17B8B"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Kejelasan struktur navigasi</w:t>
            </w:r>
          </w:p>
          <w:p w14:paraId="3CAD8293"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 </w:t>
            </w:r>
          </w:p>
        </w:tc>
        <w:tc>
          <w:tcPr>
            <w:tcW w:w="1641" w:type="dxa"/>
          </w:tcPr>
          <w:p w14:paraId="67771DA3" w14:textId="77777777" w:rsidR="00FF6E66" w:rsidRPr="00C468AC" w:rsidRDefault="00FF6E66" w:rsidP="00AD43CD">
            <w:pPr>
              <w:pStyle w:val="ListParagraph"/>
              <w:tabs>
                <w:tab w:val="left" w:pos="3640"/>
              </w:tabs>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6D8E1268" w14:textId="77777777" w:rsidTr="00402E0D">
        <w:trPr>
          <w:trHeight w:val="367"/>
        </w:trPr>
        <w:tc>
          <w:tcPr>
            <w:cnfStyle w:val="001000000000" w:firstRow="0" w:lastRow="0" w:firstColumn="1" w:lastColumn="0" w:oddVBand="0" w:evenVBand="0" w:oddHBand="0" w:evenHBand="0" w:firstRowFirstColumn="0" w:firstRowLastColumn="0" w:lastRowFirstColumn="0" w:lastRowLastColumn="0"/>
            <w:tcW w:w="7605" w:type="dxa"/>
          </w:tcPr>
          <w:p w14:paraId="5384F30E"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Efisiensi teks</w:t>
            </w:r>
          </w:p>
          <w:p w14:paraId="2E6D3A4D"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 </w:t>
            </w:r>
          </w:p>
        </w:tc>
        <w:tc>
          <w:tcPr>
            <w:tcW w:w="1641" w:type="dxa"/>
          </w:tcPr>
          <w:p w14:paraId="2F626A20" w14:textId="77777777" w:rsidR="00FF6E66" w:rsidRPr="00C468AC" w:rsidRDefault="00FF6E66" w:rsidP="00AD43CD">
            <w:pPr>
              <w:pStyle w:val="ListParagraph"/>
              <w:tabs>
                <w:tab w:val="left" w:pos="3640"/>
              </w:tabs>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FF6E66" w:rsidRPr="00C468AC" w14:paraId="3D604AED" w14:textId="77777777" w:rsidTr="00402E0D">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7605" w:type="dxa"/>
          </w:tcPr>
          <w:p w14:paraId="7E65163D"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Slide kerapian</w:t>
            </w:r>
          </w:p>
          <w:p w14:paraId="0713291C"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 </w:t>
            </w:r>
          </w:p>
        </w:tc>
        <w:tc>
          <w:tcPr>
            <w:tcW w:w="1641" w:type="dxa"/>
          </w:tcPr>
          <w:p w14:paraId="051CCFE6" w14:textId="77777777" w:rsidR="00FF6E66" w:rsidRPr="00C468AC" w:rsidRDefault="00FF6E66" w:rsidP="00AD43CD">
            <w:pPr>
              <w:pStyle w:val="ListParagraph"/>
              <w:tabs>
                <w:tab w:val="left" w:pos="3640"/>
              </w:tabs>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6A196E0C" w14:textId="77777777" w:rsidTr="00402E0D">
        <w:trPr>
          <w:trHeight w:val="180"/>
        </w:trPr>
        <w:tc>
          <w:tcPr>
            <w:cnfStyle w:val="001000000000" w:firstRow="0" w:lastRow="0" w:firstColumn="1" w:lastColumn="0" w:oddVBand="0" w:evenVBand="0" w:oddHBand="0" w:evenHBand="0" w:firstRowFirstColumn="0" w:firstRowLastColumn="0" w:lastRowFirstColumn="0" w:lastRowLastColumn="0"/>
            <w:tcW w:w="7605" w:type="dxa"/>
          </w:tcPr>
          <w:p w14:paraId="32272B8F"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Kualitas gambar dan teks</w:t>
            </w:r>
          </w:p>
        </w:tc>
        <w:tc>
          <w:tcPr>
            <w:tcW w:w="1641" w:type="dxa"/>
          </w:tcPr>
          <w:p w14:paraId="23BECF0A" w14:textId="77777777" w:rsidR="00FF6E66" w:rsidRPr="00C468AC" w:rsidRDefault="00FF6E66" w:rsidP="00AD43CD">
            <w:pPr>
              <w:pStyle w:val="ListParagraph"/>
              <w:tabs>
                <w:tab w:val="left" w:pos="3640"/>
              </w:tabs>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w:t>
            </w:r>
          </w:p>
        </w:tc>
      </w:tr>
      <w:tr w:rsidR="00FF6E66" w:rsidRPr="00C468AC" w14:paraId="171F4FB8" w14:textId="77777777" w:rsidTr="00402E0D">
        <w:trPr>
          <w:cnfStyle w:val="000000100000" w:firstRow="0" w:lastRow="0" w:firstColumn="0" w:lastColumn="0" w:oddVBand="0" w:evenVBand="0" w:oddHBand="1" w:evenHBand="0" w:firstRowFirstColumn="0" w:firstRowLastColumn="0" w:lastRowFirstColumn="0" w:lastRowLastColumn="0"/>
          <w:trHeight w:val="187"/>
        </w:trPr>
        <w:tc>
          <w:tcPr>
            <w:cnfStyle w:val="001000000000" w:firstRow="0" w:lastRow="0" w:firstColumn="1" w:lastColumn="0" w:oddVBand="0" w:evenVBand="0" w:oddHBand="0" w:evenHBand="0" w:firstRowFirstColumn="0" w:firstRowLastColumn="0" w:lastRowFirstColumn="0" w:lastRowLastColumn="0"/>
            <w:tcW w:w="7605" w:type="dxa"/>
          </w:tcPr>
          <w:p w14:paraId="6C9FC422" w14:textId="77777777" w:rsidR="00FF6E66" w:rsidRPr="00C468AC" w:rsidRDefault="00FF6E66" w:rsidP="00AD43CD">
            <w:pPr>
              <w:pStyle w:val="NormalWeb"/>
              <w:spacing w:before="0" w:beforeAutospacing="0" w:after="0" w:afterAutospacing="0"/>
              <w:rPr>
                <w:rFonts w:ascii="Cambria" w:hAnsi="Cambria"/>
              </w:rPr>
            </w:pPr>
            <w:r w:rsidRPr="00C468AC">
              <w:rPr>
                <w:rFonts w:ascii="Cambria" w:hAnsi="Cambria"/>
                <w:color w:val="000000"/>
                <w:sz w:val="22"/>
                <w:szCs w:val="22"/>
              </w:rPr>
              <w:t>Kesesuaian warna dan tulisan dengan latar belakang</w:t>
            </w:r>
          </w:p>
        </w:tc>
        <w:tc>
          <w:tcPr>
            <w:tcW w:w="1641" w:type="dxa"/>
          </w:tcPr>
          <w:p w14:paraId="48343D45" w14:textId="77777777" w:rsidR="00FF6E66" w:rsidRPr="00C468AC" w:rsidRDefault="00FF6E66" w:rsidP="00AD43CD">
            <w:pPr>
              <w:pStyle w:val="ListParagraph"/>
              <w:tabs>
                <w:tab w:val="left" w:pos="3640"/>
              </w:tabs>
              <w:spacing w:after="0" w:line="240" w:lineRule="auto"/>
              <w:ind w:left="0"/>
              <w:jc w:val="center"/>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1</w:t>
            </w:r>
          </w:p>
        </w:tc>
      </w:tr>
      <w:tr w:rsidR="00FF6E66" w:rsidRPr="00C468AC" w14:paraId="01B4A18F" w14:textId="77777777" w:rsidTr="00402E0D">
        <w:trPr>
          <w:trHeight w:val="187"/>
        </w:trPr>
        <w:tc>
          <w:tcPr>
            <w:cnfStyle w:val="001000000000" w:firstRow="0" w:lastRow="0" w:firstColumn="1" w:lastColumn="0" w:oddVBand="0" w:evenVBand="0" w:oddHBand="0" w:evenHBand="0" w:firstRowFirstColumn="0" w:firstRowLastColumn="0" w:lastRowFirstColumn="0" w:lastRowLastColumn="0"/>
            <w:tcW w:w="7605" w:type="dxa"/>
          </w:tcPr>
          <w:p w14:paraId="2741FC8B" w14:textId="77777777" w:rsidR="00FF6E66" w:rsidRPr="00C468AC" w:rsidRDefault="00FF6E66" w:rsidP="00AD43CD">
            <w:pPr>
              <w:pStyle w:val="NormalWeb"/>
              <w:spacing w:before="0" w:beforeAutospacing="0" w:after="0" w:afterAutospacing="0"/>
              <w:jc w:val="center"/>
              <w:rPr>
                <w:rFonts w:ascii="Cambria" w:hAnsi="Cambria"/>
              </w:rPr>
            </w:pPr>
            <w:r w:rsidRPr="00C468AC">
              <w:rPr>
                <w:rFonts w:ascii="Cambria" w:hAnsi="Cambria"/>
                <w:color w:val="000000"/>
                <w:sz w:val="22"/>
                <w:szCs w:val="22"/>
              </w:rPr>
              <w:t>Total</w:t>
            </w:r>
          </w:p>
        </w:tc>
        <w:tc>
          <w:tcPr>
            <w:tcW w:w="1641" w:type="dxa"/>
          </w:tcPr>
          <w:p w14:paraId="29822AE7" w14:textId="77777777" w:rsidR="00FF6E66" w:rsidRPr="00C468AC" w:rsidRDefault="00FF6E66" w:rsidP="00AD43CD">
            <w:pPr>
              <w:pStyle w:val="ListParagraph"/>
              <w:tabs>
                <w:tab w:val="left" w:pos="3640"/>
              </w:tabs>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w:t>
            </w:r>
          </w:p>
        </w:tc>
      </w:tr>
    </w:tbl>
    <w:p w14:paraId="09A6A2ED" w14:textId="77777777" w:rsidR="00D47771" w:rsidRPr="00C468AC" w:rsidRDefault="00D47771">
      <w:pPr>
        <w:jc w:val="both"/>
        <w:rPr>
          <w:rFonts w:ascii="Cambria" w:hAnsi="Cambria"/>
          <w:bCs/>
          <w:sz w:val="22"/>
          <w:szCs w:val="22"/>
        </w:rPr>
      </w:pPr>
    </w:p>
    <w:p w14:paraId="4F48AD8E" w14:textId="6B3F637E" w:rsidR="00D47771" w:rsidRPr="00B053B8" w:rsidRDefault="00D47771" w:rsidP="00B053B8">
      <w:pPr>
        <w:tabs>
          <w:tab w:val="left" w:pos="851"/>
        </w:tabs>
        <w:jc w:val="both"/>
        <w:rPr>
          <w:rFonts w:ascii="Cambria" w:hAnsi="Cambria"/>
        </w:rPr>
      </w:pPr>
      <w:r w:rsidRPr="00C468AC">
        <w:rPr>
          <w:rFonts w:ascii="Cambria" w:hAnsi="Cambria"/>
          <w:sz w:val="22"/>
          <w:szCs w:val="22"/>
        </w:rPr>
        <w:tab/>
      </w:r>
      <w:r w:rsidR="00FF6E66" w:rsidRPr="00C468AC">
        <w:rPr>
          <w:rFonts w:ascii="Cambria" w:hAnsi="Cambria"/>
          <w:color w:val="000000"/>
          <w:sz w:val="22"/>
          <w:szCs w:val="22"/>
        </w:rPr>
        <w:t>Data yang diperoleh melalui kegiatan uji coba diklasifikasikan menjadi dua, yaitu data kuantitatif dan data kualitatif. Data kuantitatif berupa hasil numerik, dikumpulkan melalui kuesioner atau angket. Sedangkan data kualitatif berupa saran-saran yang dikemukakan oleh ahli media kemudian dikumpulkan untuk meningkatkan penerapan program latihan ini.</w:t>
      </w:r>
      <w:r w:rsidR="00AD43CD">
        <w:rPr>
          <w:rFonts w:ascii="Cambria" w:hAnsi="Cambria"/>
          <w:color w:val="000000"/>
          <w:sz w:val="22"/>
          <w:szCs w:val="22"/>
        </w:rPr>
        <w:t xml:space="preserve"> </w:t>
      </w:r>
      <w:r w:rsidR="00FF6E66" w:rsidRPr="00C468AC">
        <w:rPr>
          <w:rFonts w:ascii="Cambria" w:hAnsi="Cambria"/>
          <w:color w:val="000000"/>
          <w:sz w:val="22"/>
          <w:szCs w:val="22"/>
        </w:rPr>
        <w:t xml:space="preserve">Observasi lapangan, penyusunan, pengembangan produk awal, uji coba kelompok kecil, modifikasi produk, uji coba lapangan, revisi, dan penilaian adalah tujuh fase proses Borg &amp; Gall. Teknik analisis data menggunakan data kualitatif deskriptif dan kuantitatif, yang mirip dengan rumus </w:t>
      </w:r>
      <w:r w:rsidR="001B3866">
        <w:rPr>
          <w:rFonts w:ascii="Cambria" w:hAnsi="Cambria"/>
          <w:color w:val="000000"/>
          <w:sz w:val="22"/>
          <w:szCs w:val="22"/>
        </w:rPr>
        <w:t>%</w:t>
      </w:r>
      <w:r w:rsidR="00FF6E66" w:rsidRPr="00C468AC">
        <w:rPr>
          <w:rFonts w:ascii="Cambria" w:hAnsi="Cambria"/>
          <w:color w:val="000000"/>
          <w:sz w:val="22"/>
          <w:szCs w:val="22"/>
        </w:rPr>
        <w:t>tase (</w:t>
      </w:r>
      <w:r w:rsidR="001B3866">
        <w:rPr>
          <w:rFonts w:ascii="Cambria" w:hAnsi="Cambria"/>
          <w:color w:val="000000"/>
          <w:sz w:val="22"/>
          <w:szCs w:val="22"/>
        </w:rPr>
        <w:t>%</w:t>
      </w:r>
      <w:r w:rsidR="00FF6E66" w:rsidRPr="00C468AC">
        <w:rPr>
          <w:rFonts w:ascii="Cambria" w:hAnsi="Cambria"/>
          <w:color w:val="000000"/>
          <w:sz w:val="22"/>
          <w:szCs w:val="22"/>
        </w:rPr>
        <w:t xml:space="preserve">) mencari uji kelayakan, dan instrumen penelitian ini menggunakan observasi dan angket yang telah dinilai oleh ahli materi dan ahli media; Teknik analisis data menggunakan data kualitatif deskriptif dan kuantitatif, yang mirip dengan rumus </w:t>
      </w:r>
      <w:r w:rsidR="001B3866">
        <w:rPr>
          <w:rFonts w:ascii="Cambria" w:hAnsi="Cambria"/>
          <w:color w:val="000000"/>
          <w:sz w:val="22"/>
          <w:szCs w:val="22"/>
        </w:rPr>
        <w:t>%</w:t>
      </w:r>
      <w:r w:rsidR="00FF6E66" w:rsidRPr="00C468AC">
        <w:rPr>
          <w:rFonts w:ascii="Cambria" w:hAnsi="Cambria"/>
          <w:color w:val="000000"/>
          <w:sz w:val="22"/>
          <w:szCs w:val="22"/>
        </w:rPr>
        <w:t>tase (</w:t>
      </w:r>
      <w:r w:rsidR="001B3866">
        <w:rPr>
          <w:rFonts w:ascii="Cambria" w:hAnsi="Cambria"/>
          <w:color w:val="000000"/>
          <w:sz w:val="22"/>
          <w:szCs w:val="22"/>
        </w:rPr>
        <w:t>%</w:t>
      </w:r>
      <w:r w:rsidR="00FF6E66" w:rsidRPr="00C468AC">
        <w:rPr>
          <w:rFonts w:ascii="Cambria" w:hAnsi="Cambria"/>
          <w:color w:val="000000"/>
          <w:sz w:val="22"/>
          <w:szCs w:val="22"/>
        </w:rPr>
        <w:t>) dalam mencari due diligence.</w:t>
      </w:r>
      <w:r w:rsidR="00AD43CD">
        <w:rPr>
          <w:rFonts w:ascii="Cambria" w:hAnsi="Cambria"/>
          <w:color w:val="000000"/>
          <w:sz w:val="22"/>
          <w:szCs w:val="22"/>
        </w:rPr>
        <w:t xml:space="preserve"> </w:t>
      </w:r>
      <w:r w:rsidR="00FF6E66" w:rsidRPr="00C468AC">
        <w:rPr>
          <w:rFonts w:ascii="Cambria" w:hAnsi="Cambria"/>
          <w:color w:val="000000"/>
          <w:sz w:val="22"/>
          <w:szCs w:val="22"/>
          <w:lang w:eastAsia="en-US"/>
        </w:rPr>
        <w:t>Teknik analisis data kualitas dalam penelitian ini menggunakan statistik deskriptif berupa pernyataan tidak layak, kurang layak, cukup layak, layak, yang diubah menjadi data kuantitatif skala 4 yaitu dengan pemberian skor dari angka 1 sampai dengan 4.</w:t>
      </w:r>
      <w:r w:rsidR="00402E0D">
        <w:rPr>
          <w:rFonts w:ascii="Cambria" w:hAnsi="Cambria"/>
          <w:color w:val="000000"/>
          <w:sz w:val="22"/>
          <w:szCs w:val="22"/>
          <w:lang w:eastAsia="en-US"/>
        </w:rPr>
        <w:t xml:space="preserve"> Teknik data analisis disajikan pada table 3.</w:t>
      </w:r>
    </w:p>
    <w:p w14:paraId="73C0ED9C" w14:textId="77777777" w:rsidR="00D47771" w:rsidRPr="00C468AC" w:rsidRDefault="00D47771" w:rsidP="00402E0D">
      <w:pPr>
        <w:tabs>
          <w:tab w:val="left" w:pos="1418"/>
        </w:tabs>
        <w:jc w:val="center"/>
        <w:rPr>
          <w:rFonts w:ascii="Cambria" w:hAnsi="Cambria"/>
          <w:sz w:val="22"/>
          <w:szCs w:val="22"/>
        </w:rPr>
      </w:pPr>
      <w:r w:rsidRPr="00C468AC">
        <w:rPr>
          <w:rFonts w:ascii="Cambria" w:hAnsi="Cambria"/>
          <w:b/>
          <w:sz w:val="22"/>
          <w:szCs w:val="22"/>
        </w:rPr>
        <w:t xml:space="preserve">Table </w:t>
      </w:r>
      <w:proofErr w:type="gramStart"/>
      <w:r w:rsidRPr="00C468AC">
        <w:rPr>
          <w:rFonts w:ascii="Cambria" w:hAnsi="Cambria"/>
          <w:b/>
          <w:sz w:val="22"/>
          <w:szCs w:val="22"/>
        </w:rPr>
        <w:t xml:space="preserve">3 </w:t>
      </w:r>
      <w:r w:rsidRPr="00C468AC">
        <w:rPr>
          <w:rFonts w:ascii="Cambria" w:hAnsi="Cambria"/>
        </w:rPr>
        <w:t xml:space="preserve"> Data</w:t>
      </w:r>
      <w:proofErr w:type="gramEnd"/>
      <w:r w:rsidRPr="00C468AC">
        <w:rPr>
          <w:rFonts w:ascii="Cambria" w:hAnsi="Cambria"/>
        </w:rPr>
        <w:t xml:space="preserve"> </w:t>
      </w:r>
      <w:r w:rsidRPr="00C468AC">
        <w:rPr>
          <w:rFonts w:ascii="Cambria" w:hAnsi="Cambria"/>
          <w:sz w:val="22"/>
          <w:szCs w:val="22"/>
        </w:rPr>
        <w:t xml:space="preserve"> Analysis</w:t>
      </w:r>
      <w:r w:rsidRPr="00C468AC">
        <w:rPr>
          <w:rFonts w:ascii="Cambria" w:hAnsi="Cambria"/>
        </w:rPr>
        <w:t xml:space="preserve"> </w:t>
      </w:r>
      <w:r w:rsidRPr="00C468AC">
        <w:rPr>
          <w:rFonts w:ascii="Cambria" w:hAnsi="Cambria"/>
          <w:sz w:val="22"/>
          <w:szCs w:val="22"/>
        </w:rPr>
        <w:t>Techniques.</w:t>
      </w:r>
    </w:p>
    <w:tbl>
      <w:tblPr>
        <w:tblStyle w:val="GridTable4-Accent2"/>
        <w:tblW w:w="0" w:type="auto"/>
        <w:tblLook w:val="04A0" w:firstRow="1" w:lastRow="0" w:firstColumn="1" w:lastColumn="0" w:noHBand="0" w:noVBand="1"/>
      </w:tblPr>
      <w:tblGrid>
        <w:gridCol w:w="798"/>
        <w:gridCol w:w="5328"/>
        <w:gridCol w:w="3053"/>
      </w:tblGrid>
      <w:tr w:rsidR="00D47771" w:rsidRPr="00C468AC" w14:paraId="1CEDED59" w14:textId="77777777" w:rsidTr="00402E0D">
        <w:trPr>
          <w:cnfStyle w:val="100000000000" w:firstRow="1" w:lastRow="0" w:firstColumn="0" w:lastColumn="0" w:oddVBand="0" w:evenVBand="0" w:oddHBand="0"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798" w:type="dxa"/>
          </w:tcPr>
          <w:p w14:paraId="4B686007" w14:textId="77777777" w:rsidR="00D47771" w:rsidRPr="00C468AC" w:rsidRDefault="00D47771" w:rsidP="00402E0D">
            <w:pPr>
              <w:pStyle w:val="ListParagraph"/>
              <w:tabs>
                <w:tab w:val="left" w:pos="720"/>
              </w:tabs>
              <w:spacing w:after="0" w:line="240" w:lineRule="auto"/>
              <w:ind w:left="0"/>
              <w:jc w:val="both"/>
              <w:rPr>
                <w:rFonts w:ascii="Cambria" w:hAnsi="Cambria"/>
              </w:rPr>
            </w:pPr>
            <w:r w:rsidRPr="00C468AC">
              <w:rPr>
                <w:rFonts w:ascii="Cambria" w:hAnsi="Cambria"/>
              </w:rPr>
              <w:t>No.</w:t>
            </w:r>
          </w:p>
        </w:tc>
        <w:tc>
          <w:tcPr>
            <w:tcW w:w="5328" w:type="dxa"/>
          </w:tcPr>
          <w:p w14:paraId="7E38BBBD" w14:textId="77777777" w:rsidR="00D47771" w:rsidRPr="00C468AC" w:rsidRDefault="00D47771" w:rsidP="00402E0D">
            <w:pPr>
              <w:pStyle w:val="ListParagraph"/>
              <w:tabs>
                <w:tab w:val="left" w:pos="720"/>
              </w:tabs>
              <w:spacing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Scores in presentations</w:t>
            </w:r>
          </w:p>
        </w:tc>
        <w:tc>
          <w:tcPr>
            <w:tcW w:w="3053" w:type="dxa"/>
          </w:tcPr>
          <w:p w14:paraId="618741A3" w14:textId="77777777" w:rsidR="00D47771" w:rsidRPr="00C468AC" w:rsidRDefault="00D47771" w:rsidP="00402E0D">
            <w:pPr>
              <w:pStyle w:val="ListParagraph"/>
              <w:tabs>
                <w:tab w:val="left" w:pos="720"/>
              </w:tabs>
              <w:spacing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Eligibility Categories</w:t>
            </w:r>
          </w:p>
        </w:tc>
      </w:tr>
      <w:tr w:rsidR="00FF6E66" w:rsidRPr="00C468AC" w14:paraId="03F851C2" w14:textId="77777777" w:rsidTr="00402E0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798" w:type="dxa"/>
          </w:tcPr>
          <w:p w14:paraId="6EB72EB8" w14:textId="77777777" w:rsidR="00FF6E66" w:rsidRPr="00C468AC" w:rsidRDefault="00FF6E66" w:rsidP="00402E0D">
            <w:pPr>
              <w:pStyle w:val="ListParagraph"/>
              <w:tabs>
                <w:tab w:val="left" w:pos="720"/>
              </w:tabs>
              <w:spacing w:after="0" w:line="240" w:lineRule="auto"/>
              <w:ind w:left="0"/>
              <w:jc w:val="both"/>
              <w:rPr>
                <w:rFonts w:ascii="Cambria" w:hAnsi="Cambria"/>
              </w:rPr>
            </w:pPr>
            <w:r w:rsidRPr="00C468AC">
              <w:rPr>
                <w:rFonts w:ascii="Cambria" w:hAnsi="Cambria"/>
              </w:rPr>
              <w:t>1.</w:t>
            </w:r>
          </w:p>
        </w:tc>
        <w:tc>
          <w:tcPr>
            <w:tcW w:w="5328" w:type="dxa"/>
          </w:tcPr>
          <w:p w14:paraId="04883C50" w14:textId="77777777" w:rsidR="00FF6E66" w:rsidRPr="00C468AC" w:rsidRDefault="00FF6E66" w:rsidP="00402E0D">
            <w:pPr>
              <w:pStyle w:val="ListParagraph"/>
              <w:tabs>
                <w:tab w:val="left" w:pos="720"/>
              </w:tabs>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&lt;40%</w:t>
            </w:r>
          </w:p>
        </w:tc>
        <w:tc>
          <w:tcPr>
            <w:tcW w:w="3053" w:type="dxa"/>
          </w:tcPr>
          <w:p w14:paraId="797E7917" w14:textId="77777777" w:rsidR="00FF6E66" w:rsidRPr="00C468AC" w:rsidRDefault="00FF6E66" w:rsidP="00402E0D">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color w:val="000000"/>
                <w:sz w:val="22"/>
                <w:szCs w:val="22"/>
              </w:rPr>
              <w:t>Tidak Layak</w:t>
            </w:r>
          </w:p>
        </w:tc>
      </w:tr>
      <w:tr w:rsidR="00FF6E66" w:rsidRPr="00C468AC" w14:paraId="68569310" w14:textId="77777777" w:rsidTr="00402E0D">
        <w:trPr>
          <w:trHeight w:val="296"/>
        </w:trPr>
        <w:tc>
          <w:tcPr>
            <w:cnfStyle w:val="001000000000" w:firstRow="0" w:lastRow="0" w:firstColumn="1" w:lastColumn="0" w:oddVBand="0" w:evenVBand="0" w:oddHBand="0" w:evenHBand="0" w:firstRowFirstColumn="0" w:firstRowLastColumn="0" w:lastRowFirstColumn="0" w:lastRowLastColumn="0"/>
            <w:tcW w:w="798" w:type="dxa"/>
          </w:tcPr>
          <w:p w14:paraId="68653041" w14:textId="77777777" w:rsidR="00FF6E66" w:rsidRPr="00C468AC" w:rsidRDefault="00FF6E66" w:rsidP="00402E0D">
            <w:pPr>
              <w:tabs>
                <w:tab w:val="left" w:pos="720"/>
              </w:tabs>
              <w:jc w:val="both"/>
              <w:rPr>
                <w:rFonts w:ascii="Cambria" w:hAnsi="Cambria"/>
                <w:sz w:val="22"/>
                <w:szCs w:val="22"/>
              </w:rPr>
            </w:pPr>
            <w:r w:rsidRPr="00C468AC">
              <w:rPr>
                <w:rFonts w:ascii="Cambria" w:hAnsi="Cambria"/>
                <w:sz w:val="22"/>
                <w:szCs w:val="22"/>
              </w:rPr>
              <w:t>2.</w:t>
            </w:r>
          </w:p>
        </w:tc>
        <w:tc>
          <w:tcPr>
            <w:tcW w:w="5328" w:type="dxa"/>
          </w:tcPr>
          <w:p w14:paraId="0CF910F9" w14:textId="77777777" w:rsidR="00FF6E66" w:rsidRPr="00C468AC" w:rsidRDefault="00FF6E66" w:rsidP="00402E0D">
            <w:pPr>
              <w:pStyle w:val="ListParagraph"/>
              <w:tabs>
                <w:tab w:val="left" w:pos="720"/>
              </w:tabs>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40%-55%</w:t>
            </w:r>
          </w:p>
        </w:tc>
        <w:tc>
          <w:tcPr>
            <w:tcW w:w="3053" w:type="dxa"/>
          </w:tcPr>
          <w:p w14:paraId="4A0CCE63" w14:textId="77777777" w:rsidR="00FF6E66" w:rsidRPr="00C468AC" w:rsidRDefault="00FF6E66" w:rsidP="00402E0D">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color w:val="000000"/>
                <w:sz w:val="22"/>
                <w:szCs w:val="22"/>
              </w:rPr>
              <w:t>Kurang</w:t>
            </w:r>
          </w:p>
        </w:tc>
      </w:tr>
      <w:tr w:rsidR="00FF6E66" w:rsidRPr="00C468AC" w14:paraId="24C25631" w14:textId="77777777" w:rsidTr="00402E0D">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798" w:type="dxa"/>
          </w:tcPr>
          <w:p w14:paraId="5C54CA9E" w14:textId="77777777" w:rsidR="00FF6E66" w:rsidRPr="00C468AC" w:rsidRDefault="00FF6E66" w:rsidP="00402E0D">
            <w:pPr>
              <w:pStyle w:val="ListParagraph"/>
              <w:tabs>
                <w:tab w:val="left" w:pos="720"/>
              </w:tabs>
              <w:spacing w:after="0" w:line="240" w:lineRule="auto"/>
              <w:ind w:left="0"/>
              <w:jc w:val="both"/>
              <w:rPr>
                <w:rFonts w:ascii="Cambria" w:hAnsi="Cambria"/>
              </w:rPr>
            </w:pPr>
            <w:r w:rsidRPr="00C468AC">
              <w:rPr>
                <w:rFonts w:ascii="Cambria" w:hAnsi="Cambria"/>
              </w:rPr>
              <w:t>3.</w:t>
            </w:r>
          </w:p>
        </w:tc>
        <w:tc>
          <w:tcPr>
            <w:tcW w:w="5328" w:type="dxa"/>
          </w:tcPr>
          <w:p w14:paraId="3BEDE844" w14:textId="77777777" w:rsidR="00FF6E66" w:rsidRPr="00C468AC" w:rsidRDefault="00FF6E66" w:rsidP="00402E0D">
            <w:pPr>
              <w:pStyle w:val="ListParagraph"/>
              <w:tabs>
                <w:tab w:val="left" w:pos="720"/>
              </w:tabs>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rPr>
              <w:t>56%-75%</w:t>
            </w:r>
          </w:p>
        </w:tc>
        <w:tc>
          <w:tcPr>
            <w:tcW w:w="3053" w:type="dxa"/>
          </w:tcPr>
          <w:p w14:paraId="30F43C84" w14:textId="77777777" w:rsidR="00FF6E66" w:rsidRPr="00C468AC" w:rsidRDefault="00FF6E66" w:rsidP="00402E0D">
            <w:pPr>
              <w:pStyle w:val="NormalWeb"/>
              <w:spacing w:before="0" w:beforeAutospacing="0" w:after="0" w:afterAutospacing="0"/>
              <w:jc w:val="both"/>
              <w:cnfStyle w:val="000000100000" w:firstRow="0" w:lastRow="0" w:firstColumn="0" w:lastColumn="0" w:oddVBand="0" w:evenVBand="0" w:oddHBand="1" w:evenHBand="0" w:firstRowFirstColumn="0" w:firstRowLastColumn="0" w:lastRowFirstColumn="0" w:lastRowLastColumn="0"/>
              <w:rPr>
                <w:rFonts w:ascii="Cambria" w:hAnsi="Cambria"/>
              </w:rPr>
            </w:pPr>
            <w:r w:rsidRPr="00C468AC">
              <w:rPr>
                <w:rFonts w:ascii="Cambria" w:hAnsi="Cambria"/>
                <w:color w:val="000000"/>
                <w:sz w:val="22"/>
                <w:szCs w:val="22"/>
              </w:rPr>
              <w:t>Cukup Layak</w:t>
            </w:r>
          </w:p>
        </w:tc>
      </w:tr>
      <w:tr w:rsidR="00D47771" w:rsidRPr="00C468AC" w14:paraId="5C339D45" w14:textId="77777777" w:rsidTr="00402E0D">
        <w:trPr>
          <w:trHeight w:val="236"/>
        </w:trPr>
        <w:tc>
          <w:tcPr>
            <w:cnfStyle w:val="001000000000" w:firstRow="0" w:lastRow="0" w:firstColumn="1" w:lastColumn="0" w:oddVBand="0" w:evenVBand="0" w:oddHBand="0" w:evenHBand="0" w:firstRowFirstColumn="0" w:firstRowLastColumn="0" w:lastRowFirstColumn="0" w:lastRowLastColumn="0"/>
            <w:tcW w:w="798" w:type="dxa"/>
          </w:tcPr>
          <w:p w14:paraId="4E715F28" w14:textId="77777777" w:rsidR="00D47771" w:rsidRPr="00C468AC" w:rsidRDefault="00D47771" w:rsidP="00402E0D">
            <w:pPr>
              <w:pStyle w:val="ListParagraph"/>
              <w:tabs>
                <w:tab w:val="left" w:pos="720"/>
              </w:tabs>
              <w:spacing w:after="0" w:line="240" w:lineRule="auto"/>
              <w:ind w:left="0"/>
              <w:jc w:val="both"/>
              <w:rPr>
                <w:rFonts w:ascii="Cambria" w:hAnsi="Cambria"/>
              </w:rPr>
            </w:pPr>
            <w:r w:rsidRPr="00C468AC">
              <w:rPr>
                <w:rFonts w:ascii="Cambria" w:hAnsi="Cambria"/>
              </w:rPr>
              <w:t>4.</w:t>
            </w:r>
          </w:p>
        </w:tc>
        <w:tc>
          <w:tcPr>
            <w:tcW w:w="5328" w:type="dxa"/>
          </w:tcPr>
          <w:p w14:paraId="6E5C54B3" w14:textId="77777777" w:rsidR="00D47771" w:rsidRPr="00C468AC" w:rsidRDefault="00D47771" w:rsidP="00402E0D">
            <w:pPr>
              <w:pStyle w:val="ListParagraph"/>
              <w:tabs>
                <w:tab w:val="left" w:pos="720"/>
              </w:tabs>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76%-100%</w:t>
            </w:r>
          </w:p>
        </w:tc>
        <w:tc>
          <w:tcPr>
            <w:tcW w:w="3053" w:type="dxa"/>
          </w:tcPr>
          <w:p w14:paraId="672A48B1" w14:textId="77777777" w:rsidR="00D47771" w:rsidRPr="00C468AC" w:rsidRDefault="00FF6E66" w:rsidP="00402E0D">
            <w:pPr>
              <w:pStyle w:val="ListParagraph"/>
              <w:tabs>
                <w:tab w:val="left" w:pos="720"/>
              </w:tabs>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color w:val="000000"/>
              </w:rPr>
              <w:t>Layak</w:t>
            </w:r>
          </w:p>
        </w:tc>
      </w:tr>
    </w:tbl>
    <w:p w14:paraId="0639AA4F" w14:textId="0C5F7F4C" w:rsidR="00D47771" w:rsidRPr="00C468AC" w:rsidRDefault="00402E0D" w:rsidP="00402E0D">
      <w:pPr>
        <w:tabs>
          <w:tab w:val="left" w:pos="720"/>
        </w:tabs>
        <w:jc w:val="both"/>
        <w:rPr>
          <w:rFonts w:ascii="Cambria" w:hAnsi="Cambria"/>
        </w:rPr>
      </w:pPr>
      <w:r>
        <w:rPr>
          <w:rFonts w:ascii="Cambria" w:hAnsi="Cambria"/>
          <w:color w:val="000000"/>
          <w:sz w:val="22"/>
          <w:szCs w:val="22"/>
        </w:rPr>
        <w:t>S</w:t>
      </w:r>
      <w:r w:rsidR="00FF6E66" w:rsidRPr="00C468AC">
        <w:rPr>
          <w:rFonts w:ascii="Cambria" w:hAnsi="Cambria"/>
          <w:color w:val="000000"/>
          <w:sz w:val="22"/>
          <w:szCs w:val="22"/>
        </w:rPr>
        <w:t>ecara matematis dapat dinyatakan dengan persamaan, Menurut</w:t>
      </w:r>
      <w:r w:rsidR="00D47771" w:rsidRPr="00C468AC">
        <w:rPr>
          <w:rFonts w:ascii="Cambria" w:hAnsi="Cambria"/>
        </w:rPr>
        <w:t xml:space="preserve"> </w:t>
      </w:r>
      <w:r w:rsidR="001C2739" w:rsidRPr="00C468AC">
        <w:rPr>
          <w:rFonts w:ascii="Cambria" w:hAnsi="Cambria"/>
        </w:rPr>
        <w:fldChar w:fldCharType="begin" w:fldLock="1"/>
      </w:r>
      <w:r w:rsidR="009C1FD8" w:rsidRPr="00C468AC">
        <w:rPr>
          <w:rFonts w:ascii="Cambria" w:hAnsi="Cambria"/>
        </w:rPr>
        <w:instrText>ADDIN CSL_CITATION {"citationItems":[{"id":"ITEM-1","itemData":{"author":[{"dropping-particle":"","family":"Sugiyono","given":"","non-dropping-particle":"","parse-names":false,"suffix":""}],"id":"ITEM-1","issued":{"date-parts":[["2010"]]},"publisher":"Penerbit Alfabeta","publisher-place":"Bandung","title":"Metode penelitian kuantitatif kualitatif dan R&amp;D","type":"book"},"uris":["http://www.mendeley.com/documents/?uuid=b33fb169-5990-4158-9b82-df9b57b8ba9c"]}],"mendeley":{"formattedCitation":"(Sugiyono, 2010)","plainTextFormattedCitation":"(Sugiyono, 2010)","previouslyFormattedCitation":"(Sugiyono, 2010)"},"properties":{"noteIndex":0},"schema":"https://github.com/citation-style-language/schema/raw/master/csl-citation.json"}</w:instrText>
      </w:r>
      <w:r w:rsidR="001C2739" w:rsidRPr="00C468AC">
        <w:rPr>
          <w:rFonts w:ascii="Cambria" w:hAnsi="Cambria"/>
        </w:rPr>
        <w:fldChar w:fldCharType="separate"/>
      </w:r>
      <w:r w:rsidR="001C2739" w:rsidRPr="00C468AC">
        <w:rPr>
          <w:rFonts w:ascii="Cambria" w:hAnsi="Cambria"/>
          <w:noProof/>
        </w:rPr>
        <w:t>(Sugiyono, 2010)</w:t>
      </w:r>
      <w:r w:rsidR="001C2739" w:rsidRPr="00C468AC">
        <w:rPr>
          <w:rFonts w:ascii="Cambria" w:hAnsi="Cambria"/>
        </w:rPr>
        <w:fldChar w:fldCharType="end"/>
      </w:r>
      <w:r w:rsidR="001C2739" w:rsidRPr="00C468AC">
        <w:rPr>
          <w:rFonts w:ascii="Cambria" w:hAnsi="Cambria"/>
        </w:rPr>
        <w:t xml:space="preserve"> </w:t>
      </w:r>
      <w:r w:rsidR="001B3866">
        <w:rPr>
          <w:rFonts w:ascii="Cambria" w:hAnsi="Cambria"/>
          <w:color w:val="000000"/>
          <w:sz w:val="22"/>
          <w:szCs w:val="22"/>
        </w:rPr>
        <w:t>%</w:t>
      </w:r>
      <w:r w:rsidR="00FF6E66" w:rsidRPr="00C468AC">
        <w:rPr>
          <w:rFonts w:ascii="Cambria" w:hAnsi="Cambria"/>
          <w:color w:val="000000"/>
          <w:sz w:val="22"/>
          <w:szCs w:val="22"/>
        </w:rPr>
        <w:t>tase tingkat nilai:</w:t>
      </w:r>
      <w:r w:rsidR="00FF6E66" w:rsidRPr="00C468AC">
        <w:rPr>
          <w:rFonts w:ascii="Cambria" w:hAnsi="Cambria"/>
        </w:rPr>
        <w:t xml:space="preserve"> </w:t>
      </w:r>
      <w:r w:rsidR="00D47771" w:rsidRPr="00C468AC">
        <w:rPr>
          <w:rFonts w:ascii="Cambria" w:hAnsi="Cambria"/>
        </w:rPr>
        <w:cr/>
      </w:r>
    </w:p>
    <w:p w14:paraId="6D475D7B" w14:textId="77777777" w:rsidR="00D47771" w:rsidRPr="00C468AC" w:rsidRDefault="00D47771" w:rsidP="00402E0D">
      <w:pPr>
        <w:pStyle w:val="ListParagraph"/>
        <w:tabs>
          <w:tab w:val="left" w:pos="720"/>
        </w:tabs>
        <w:spacing w:line="240" w:lineRule="auto"/>
        <w:rPr>
          <w:rFonts w:ascii="Cambria" w:hAnsi="Cambria" w:cs="Cambria Math"/>
        </w:rPr>
      </w:pPr>
      <w:r w:rsidRPr="00C468AC">
        <w:rPr>
          <w:rFonts w:ascii="Cambria" w:hAnsi="Cambria"/>
        </w:rPr>
        <w:t>∑ the scores obtained from the researcher</w:t>
      </w:r>
      <w:r w:rsidRPr="00C468AC">
        <w:rPr>
          <w:rFonts w:ascii="Cambria" w:hAnsi="Cambria"/>
        </w:rPr>
        <w:tab/>
      </w:r>
    </w:p>
    <w:p w14:paraId="65DA2E25" w14:textId="133C8BB3" w:rsidR="00D47771" w:rsidRPr="00C468AC" w:rsidRDefault="00C07B93" w:rsidP="00402E0D">
      <w:pPr>
        <w:pStyle w:val="ListParagraph"/>
        <w:tabs>
          <w:tab w:val="left" w:pos="720"/>
        </w:tabs>
        <w:spacing w:line="240" w:lineRule="auto"/>
        <w:rPr>
          <w:rFonts w:ascii="Cambria" w:hAnsi="Cambria" w:cs="Cambria Math"/>
        </w:rPr>
      </w:pPr>
      <w:r w:rsidRPr="00C468AC">
        <w:rPr>
          <w:rFonts w:ascii="Cambria" w:hAnsi="Cambria"/>
          <w:noProof/>
        </w:rPr>
        <w:lastRenderedPageBreak/>
        <mc:AlternateContent>
          <mc:Choice Requires="wps">
            <w:drawing>
              <wp:anchor distT="0" distB="0" distL="114300" distR="114300" simplePos="0" relativeHeight="251664384" behindDoc="0" locked="0" layoutInCell="1" allowOverlap="1" wp14:anchorId="612D3876" wp14:editId="59ABEFC4">
                <wp:simplePos x="0" y="0"/>
                <wp:positionH relativeFrom="column">
                  <wp:posOffset>455295</wp:posOffset>
                </wp:positionH>
                <wp:positionV relativeFrom="paragraph">
                  <wp:posOffset>131445</wp:posOffset>
                </wp:positionV>
                <wp:extent cx="1772285" cy="0"/>
                <wp:effectExtent l="12700" t="12065" r="5715" b="6985"/>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7228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417043E" id="Line 17"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5pt,10.35pt" to="175.4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tjtGwIAADQEAAAOAAAAZHJzL2Uyb0RvYy54bWysU02P2yAQvVfqf0DcE9uJ87FWnFVlJ71s&#10;u5F22zsBHKNiQEDiRFX/ewfy0Wx7qar6gAdm5vFm5rF4PHYSHbh1QqsSZ8MUI66oZkLtSvzldT2Y&#10;Y+Q8UYxIrXiJT9zhx+X7d4veFHykWy0ZtwhAlCt6U+LWe1MkiaMt74gbasMVOBttO+Jha3cJs6QH&#10;9E4mozSdJr22zFhNuXNwWp+deBnxm4ZT/9w0jnskSwzcfFxtXLdhTZYLUuwsMa2gFxrkH1h0RCi4&#10;9AZVE0/Q3oo/oDpBrXa68UOqu0Q3jaA81gDVZOlv1by0xPBYCzTHmVub3P+DpZ8PG4sEg9mNMVKk&#10;gxk9CcVRNgu96Y0rIKRSGxuqo0f1Yp40/eaQ0lVL1I5Hjq8nA3lZyEjepISNM3DDtv+kGcSQvdex&#10;UcfGdqiRwnwNiQEcmoGOcTKn22T40SMKh9lsNhrNJxjRqy8hRYAIicY6/5HrDgWjxBLoR0ByeHI+&#10;UPoVEsKVXgsp4+ClQn2Jp+NJGhOcloIFZwhzdretpEUHEqQTv1gfeO7DrN4rFsFaTtjqYnsi5NmG&#10;y6UKeFAK0LlYZ218f0gfVvPVPB/ko+lqkKd1PfiwrvLBdJ3NJvW4rqo6+xGoZXnRCsa4CuyuOs3y&#10;v9PB5cWcFXZT6q0NyVv02C8ge/1H0nGqYZBnSWw1O23sddogzRh8eUZB+/d7sO8f+/InAAAA//8D&#10;AFBLAwQUAAYACAAAACEAkBBfDt8AAAAIAQAADwAAAGRycy9kb3ducmV2LnhtbEyPT0vDQBDF70K/&#10;wzKCN7vb1JoSsynFPyCCiK3gdZsdk7TZ2ZDdtPHbO+KhnoaZ93jze/lqdK04Yh8aTxpmUwUCqfS2&#10;oUrDx/bpegkiREPWtJ5QwzcGWBWTi9xk1p/oHY+bWAkOoZAZDXWMXSZlKGt0Jkx9h8Tal++dibz2&#10;lbS9OXG4a2Wi1K10piH+UJsO72ssD5vBaXhLqnn3aLeHm9eX8jldjg/rz2Gv9dXluL4DEXGMZzP8&#10;4jM6FMy08wPZIFoN6Sxlp4ZE8WR9vlBcZfd3kEUu/xcofgAAAP//AwBQSwECLQAUAAYACAAAACEA&#10;toM4kv4AAADhAQAAEwAAAAAAAAAAAAAAAAAAAAAAW0NvbnRlbnRfVHlwZXNdLnhtbFBLAQItABQA&#10;BgAIAAAAIQA4/SH/1gAAAJQBAAALAAAAAAAAAAAAAAAAAC8BAABfcmVscy8ucmVsc1BLAQItABQA&#10;BgAIAAAAIQDzEtjtGwIAADQEAAAOAAAAAAAAAAAAAAAAAC4CAABkcnMvZTJvRG9jLnhtbFBLAQIt&#10;ABQABgAIAAAAIQCQEF8O3wAAAAgBAAAPAAAAAAAAAAAAAAAAAHUEAABkcnMvZG93bnJldi54bWxQ&#10;SwUGAAAAAAQABADzAAAAgQUAAAAA&#10;" strokeweight=".5pt"/>
            </w:pict>
          </mc:Fallback>
        </mc:AlternateContent>
      </w:r>
      <w:r w:rsidR="00D47771" w:rsidRPr="00C468AC">
        <w:rPr>
          <w:rFonts w:ascii="Cambria" w:hAnsi="Cambria"/>
        </w:rPr>
        <w:tab/>
      </w:r>
      <w:r w:rsidR="00D47771" w:rsidRPr="00C468AC">
        <w:rPr>
          <w:rFonts w:ascii="Cambria" w:hAnsi="Cambria"/>
        </w:rPr>
        <w:tab/>
      </w:r>
      <w:r w:rsidR="00D47771" w:rsidRPr="00C468AC">
        <w:rPr>
          <w:rFonts w:ascii="Cambria" w:hAnsi="Cambria"/>
        </w:rPr>
        <w:tab/>
      </w:r>
      <w:r w:rsidR="00D47771" w:rsidRPr="00C468AC">
        <w:rPr>
          <w:rFonts w:ascii="Cambria" w:hAnsi="Cambria"/>
        </w:rPr>
        <w:tab/>
        <w:t xml:space="preserve"> x 100% =</w:t>
      </w:r>
    </w:p>
    <w:p w14:paraId="7E292205" w14:textId="77777777" w:rsidR="00D47771" w:rsidRPr="00C468AC" w:rsidRDefault="00D47771" w:rsidP="00402E0D">
      <w:pPr>
        <w:pStyle w:val="ListParagraph"/>
        <w:tabs>
          <w:tab w:val="left" w:pos="720"/>
        </w:tabs>
        <w:spacing w:line="240" w:lineRule="auto"/>
        <w:rPr>
          <w:rFonts w:ascii="Cambria" w:hAnsi="Cambria" w:cs="Cambria Math"/>
        </w:rPr>
      </w:pPr>
      <w:r w:rsidRPr="00C468AC">
        <w:rPr>
          <w:rFonts w:ascii="Cambria" w:hAnsi="Cambria"/>
        </w:rPr>
        <w:t xml:space="preserve">∑ the ideal score of the entire item               </w:t>
      </w:r>
    </w:p>
    <w:p w14:paraId="295C49B3" w14:textId="77777777" w:rsidR="00B053B8" w:rsidRDefault="00B053B8" w:rsidP="00B053B8">
      <w:pPr>
        <w:tabs>
          <w:tab w:val="left" w:pos="851"/>
        </w:tabs>
        <w:jc w:val="both"/>
        <w:rPr>
          <w:rFonts w:ascii="Cambria" w:hAnsi="Cambria"/>
          <w:color w:val="000000"/>
          <w:sz w:val="22"/>
          <w:szCs w:val="22"/>
        </w:rPr>
      </w:pPr>
      <w:r w:rsidRPr="00C468AC">
        <w:rPr>
          <w:rFonts w:ascii="Cambria" w:hAnsi="Cambria"/>
          <w:color w:val="000000"/>
          <w:sz w:val="22"/>
          <w:szCs w:val="22"/>
        </w:rPr>
        <w:t>Berikut adalah flowchart dan langkah-langkah dalam penelitian ini Jenis penelitian ini adalah penelitian pengembangan (RnD). Pengembangan atau RnD adalah garis depan pendekatan kualitatif dan kuantitatif.</w:t>
      </w:r>
    </w:p>
    <w:p w14:paraId="548431B7" w14:textId="135B5520" w:rsidR="00B053B8" w:rsidRDefault="00B053B8" w:rsidP="00B053B8">
      <w:pPr>
        <w:tabs>
          <w:tab w:val="left" w:pos="851"/>
        </w:tabs>
        <w:jc w:val="both"/>
        <w:rPr>
          <w:rFonts w:ascii="Cambria" w:hAnsi="Cambria"/>
        </w:rPr>
      </w:pPr>
      <w:r w:rsidRPr="00CB447A">
        <w:rPr>
          <w:rFonts w:ascii="Cambria" w:eastAsia="Cambria" w:hAnsi="Cambria" w:cs="Cambria"/>
          <w:noProof/>
          <w:sz w:val="22"/>
          <w:szCs w:val="22"/>
          <w:lang w:val="id-ID" w:eastAsia="id-ID"/>
        </w:rPr>
        <w:drawing>
          <wp:anchor distT="0" distB="0" distL="114300" distR="114300" simplePos="0" relativeHeight="251675648" behindDoc="1" locked="0" layoutInCell="1" allowOverlap="1" wp14:anchorId="38EA497D" wp14:editId="341A0FDD">
            <wp:simplePos x="0" y="0"/>
            <wp:positionH relativeFrom="margin">
              <wp:posOffset>1010920</wp:posOffset>
            </wp:positionH>
            <wp:positionV relativeFrom="paragraph">
              <wp:posOffset>8890</wp:posOffset>
            </wp:positionV>
            <wp:extent cx="3975100" cy="1885950"/>
            <wp:effectExtent l="0" t="0" r="25400" b="19050"/>
            <wp:wrapNone/>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6E742394" w14:textId="12EC6E97" w:rsidR="00B053B8" w:rsidRDefault="00B053B8" w:rsidP="00B053B8">
      <w:pPr>
        <w:tabs>
          <w:tab w:val="left" w:pos="851"/>
        </w:tabs>
        <w:jc w:val="both"/>
        <w:rPr>
          <w:rFonts w:ascii="Cambria" w:hAnsi="Cambria"/>
        </w:rPr>
      </w:pPr>
    </w:p>
    <w:p w14:paraId="20569C51" w14:textId="77777777" w:rsidR="00D47771" w:rsidRPr="00C468AC" w:rsidRDefault="00D47771" w:rsidP="00B053B8">
      <w:pPr>
        <w:jc w:val="center"/>
        <w:rPr>
          <w:rFonts w:ascii="Cambria" w:hAnsi="Cambria"/>
          <w:b/>
          <w:color w:val="000000"/>
          <w:sz w:val="22"/>
          <w:szCs w:val="22"/>
          <w:lang w:val="id-ID"/>
        </w:rPr>
      </w:pPr>
    </w:p>
    <w:p w14:paraId="4D97FD82" w14:textId="77777777" w:rsidR="00B053B8" w:rsidRDefault="00B053B8" w:rsidP="00B053B8">
      <w:pPr>
        <w:jc w:val="center"/>
        <w:rPr>
          <w:rFonts w:ascii="Cambria" w:hAnsi="Cambria"/>
          <w:b/>
          <w:color w:val="000000"/>
        </w:rPr>
      </w:pPr>
    </w:p>
    <w:p w14:paraId="2782443D" w14:textId="77777777" w:rsidR="00B053B8" w:rsidRDefault="00B053B8" w:rsidP="00B053B8">
      <w:pPr>
        <w:jc w:val="center"/>
        <w:rPr>
          <w:rFonts w:ascii="Cambria" w:hAnsi="Cambria"/>
          <w:b/>
          <w:color w:val="000000"/>
        </w:rPr>
      </w:pPr>
    </w:p>
    <w:p w14:paraId="1F42C954" w14:textId="77777777" w:rsidR="00B053B8" w:rsidRDefault="00B053B8" w:rsidP="00B053B8">
      <w:pPr>
        <w:jc w:val="center"/>
        <w:rPr>
          <w:rFonts w:ascii="Cambria" w:hAnsi="Cambria"/>
          <w:b/>
          <w:color w:val="000000"/>
        </w:rPr>
      </w:pPr>
    </w:p>
    <w:p w14:paraId="04861E07" w14:textId="77777777" w:rsidR="00B053B8" w:rsidRDefault="00B053B8" w:rsidP="00B053B8">
      <w:pPr>
        <w:jc w:val="center"/>
        <w:rPr>
          <w:rFonts w:ascii="Cambria" w:hAnsi="Cambria"/>
          <w:b/>
          <w:color w:val="000000"/>
        </w:rPr>
      </w:pPr>
    </w:p>
    <w:p w14:paraId="6D367D07" w14:textId="77777777" w:rsidR="00B053B8" w:rsidRDefault="00B053B8" w:rsidP="00B053B8">
      <w:pPr>
        <w:jc w:val="center"/>
        <w:rPr>
          <w:rFonts w:ascii="Cambria" w:hAnsi="Cambria"/>
          <w:b/>
          <w:color w:val="000000"/>
        </w:rPr>
      </w:pPr>
    </w:p>
    <w:p w14:paraId="41CF558D" w14:textId="71687604" w:rsidR="00B053B8" w:rsidRDefault="00B053B8" w:rsidP="00B053B8">
      <w:pPr>
        <w:jc w:val="center"/>
        <w:rPr>
          <w:rFonts w:ascii="Cambria" w:hAnsi="Cambria"/>
          <w:b/>
          <w:color w:val="000000"/>
        </w:rPr>
      </w:pPr>
    </w:p>
    <w:p w14:paraId="4F846BE4" w14:textId="262BEE29" w:rsidR="00B053B8" w:rsidRDefault="00B053B8" w:rsidP="00B053B8">
      <w:pPr>
        <w:jc w:val="center"/>
        <w:rPr>
          <w:rFonts w:ascii="Cambria" w:hAnsi="Cambria"/>
          <w:b/>
          <w:color w:val="000000"/>
        </w:rPr>
      </w:pPr>
    </w:p>
    <w:p w14:paraId="7E5C56AF" w14:textId="77777777" w:rsidR="00B053B8" w:rsidRDefault="00B053B8" w:rsidP="00B053B8">
      <w:pPr>
        <w:jc w:val="center"/>
        <w:rPr>
          <w:rFonts w:ascii="Cambria" w:hAnsi="Cambria"/>
          <w:b/>
          <w:color w:val="000000"/>
        </w:rPr>
      </w:pPr>
    </w:p>
    <w:p w14:paraId="060BBCA5" w14:textId="77777777" w:rsidR="00B053B8" w:rsidRDefault="00B053B8" w:rsidP="00B053B8">
      <w:pPr>
        <w:suppressAutoHyphens w:val="0"/>
        <w:jc w:val="center"/>
        <w:rPr>
          <w:rFonts w:ascii="Cambria" w:hAnsi="Cambria"/>
          <w:color w:val="000000"/>
          <w:sz w:val="22"/>
          <w:szCs w:val="22"/>
          <w:lang w:eastAsia="en-US"/>
        </w:rPr>
      </w:pPr>
      <w:r w:rsidRPr="00CB447A">
        <w:rPr>
          <w:rFonts w:ascii="Cambria" w:eastAsia="Cambria" w:hAnsi="Cambria" w:cs="Cambria"/>
          <w:b/>
          <w:sz w:val="22"/>
          <w:szCs w:val="22"/>
        </w:rPr>
        <w:t xml:space="preserve">Gambar 1. </w:t>
      </w:r>
      <w:r w:rsidRPr="00565A0B">
        <w:rPr>
          <w:rFonts w:ascii="Cambria" w:eastAsia="Cambria" w:hAnsi="Cambria" w:cs="Cambria"/>
          <w:bCs/>
          <w:sz w:val="22"/>
          <w:szCs w:val="22"/>
        </w:rPr>
        <w:t>The</w:t>
      </w:r>
      <w:r>
        <w:rPr>
          <w:rFonts w:ascii="Cambria" w:eastAsia="Cambria" w:hAnsi="Cambria" w:cs="Cambria"/>
          <w:b/>
          <w:sz w:val="22"/>
          <w:szCs w:val="22"/>
        </w:rPr>
        <w:t xml:space="preserve"> </w:t>
      </w:r>
      <w:r w:rsidRPr="00CB447A">
        <w:rPr>
          <w:rFonts w:ascii="Cambria" w:eastAsia="Cambria" w:hAnsi="Cambria" w:cs="Cambria"/>
          <w:sz w:val="22"/>
          <w:szCs w:val="22"/>
        </w:rPr>
        <w:t>Procedur</w:t>
      </w:r>
      <w:r>
        <w:rPr>
          <w:rFonts w:ascii="Cambria" w:eastAsia="Cambria" w:hAnsi="Cambria" w:cs="Cambria"/>
          <w:sz w:val="22"/>
          <w:szCs w:val="22"/>
        </w:rPr>
        <w:t xml:space="preserve">e of </w:t>
      </w:r>
      <w:r w:rsidRPr="00CB447A">
        <w:rPr>
          <w:rFonts w:ascii="Cambria" w:eastAsia="Cambria" w:hAnsi="Cambria" w:cs="Cambria"/>
          <w:sz w:val="22"/>
          <w:szCs w:val="22"/>
        </w:rPr>
        <w:t>Research and Development</w:t>
      </w:r>
      <w:r>
        <w:rPr>
          <w:rFonts w:ascii="Cambria" w:eastAsia="Cambria" w:hAnsi="Cambria" w:cs="Cambria"/>
          <w:sz w:val="22"/>
          <w:szCs w:val="22"/>
        </w:rPr>
        <w:t xml:space="preserve"> by</w:t>
      </w:r>
      <w:r w:rsidRPr="00CB447A">
        <w:rPr>
          <w:rFonts w:ascii="Cambria" w:eastAsia="Cambria" w:hAnsi="Cambria" w:cs="Cambria"/>
          <w:sz w:val="22"/>
          <w:szCs w:val="22"/>
        </w:rPr>
        <w:t xml:space="preserve"> Borg &amp; Gall</w:t>
      </w:r>
    </w:p>
    <w:p w14:paraId="29904ADC" w14:textId="77777777" w:rsidR="00B053B8" w:rsidRDefault="00B053B8">
      <w:pPr>
        <w:spacing w:after="120"/>
        <w:jc w:val="center"/>
        <w:rPr>
          <w:rFonts w:ascii="Cambria" w:hAnsi="Cambria"/>
          <w:b/>
          <w:color w:val="000000"/>
        </w:rPr>
      </w:pPr>
    </w:p>
    <w:p w14:paraId="35B7A00D" w14:textId="4A11D7CA" w:rsidR="00D47771" w:rsidRPr="00C468AC" w:rsidRDefault="00D47771">
      <w:pPr>
        <w:spacing w:after="120"/>
        <w:jc w:val="center"/>
        <w:rPr>
          <w:rFonts w:ascii="Cambria" w:hAnsi="Cambria"/>
        </w:rPr>
      </w:pPr>
      <w:r w:rsidRPr="00C468AC">
        <w:rPr>
          <w:rFonts w:ascii="Cambria" w:hAnsi="Cambria"/>
          <w:b/>
          <w:color w:val="000000"/>
        </w:rPr>
        <w:t>RESULTS AND DISCUSSION</w:t>
      </w:r>
    </w:p>
    <w:p w14:paraId="409F44CD" w14:textId="63AEFB52" w:rsidR="00F5717F" w:rsidRPr="00F5717F" w:rsidRDefault="00D47771">
      <w:pPr>
        <w:shd w:val="clear" w:color="auto" w:fill="FFFFFF"/>
        <w:spacing w:line="276" w:lineRule="auto"/>
        <w:jc w:val="both"/>
        <w:rPr>
          <w:rFonts w:ascii="Cambria" w:hAnsi="Cambria"/>
          <w:b/>
          <w:color w:val="000000"/>
          <w:sz w:val="22"/>
          <w:szCs w:val="22"/>
        </w:rPr>
      </w:pPr>
      <w:r w:rsidRPr="00F5717F">
        <w:rPr>
          <w:rFonts w:ascii="Cambria" w:hAnsi="Cambria"/>
          <w:b/>
          <w:sz w:val="22"/>
          <w:szCs w:val="22"/>
        </w:rPr>
        <w:t>Result</w:t>
      </w:r>
    </w:p>
    <w:p w14:paraId="2B997170" w14:textId="77777777" w:rsidR="00EB3935" w:rsidRDefault="00F5717F" w:rsidP="00EB3935">
      <w:pPr>
        <w:shd w:val="clear" w:color="auto" w:fill="FFFFFF"/>
        <w:spacing w:line="276" w:lineRule="auto"/>
        <w:ind w:firstLine="709"/>
        <w:jc w:val="both"/>
        <w:rPr>
          <w:rFonts w:ascii="Cambria" w:hAnsi="Cambria"/>
          <w:sz w:val="22"/>
          <w:szCs w:val="22"/>
        </w:rPr>
      </w:pPr>
      <w:r w:rsidRPr="00C468AC">
        <w:rPr>
          <w:rFonts w:ascii="Cambria" w:hAnsi="Cambria"/>
          <w:color w:val="000000"/>
          <w:sz w:val="22"/>
          <w:szCs w:val="22"/>
        </w:rPr>
        <w:t>Rumah Fitar</w:t>
      </w:r>
      <w:r>
        <w:rPr>
          <w:rFonts w:ascii="Cambria" w:hAnsi="Cambria"/>
          <w:color w:val="000000"/>
          <w:sz w:val="22"/>
          <w:szCs w:val="22"/>
        </w:rPr>
        <w:t xml:space="preserve"> </w:t>
      </w:r>
      <w:r w:rsidR="0020215C" w:rsidRPr="00C468AC">
        <w:rPr>
          <w:rFonts w:ascii="Cambria" w:hAnsi="Cambria"/>
          <w:color w:val="000000"/>
          <w:sz w:val="22"/>
          <w:szCs w:val="22"/>
        </w:rPr>
        <w:t>adalah nama produk aplikasi yang digunakan dalam penelitian ini untuk program latihan kebugaran jasmani. Di masa pandemi COVID-19, penelitian tersebut dilakukan untuk mengingatkan para atlet agar melakukan rutinitas kebugaran jasmani di rumah. Ini adalah jenis aktivitas fisik yang memaksimalkan pemanfaatan berat badan kita sendiri dengan mencari teori sebagai referensi dan mengacu pada praktik senam. Serta memberikan komentar atas aplikasi yang dibuat berupa aplikasi Android kepada sejumlah responden. Berikut ini adalah deskripsi produk dari aplikasi Fit House.</w:t>
      </w:r>
    </w:p>
    <w:p w14:paraId="21A57CE4" w14:textId="547724EF" w:rsidR="00D47771" w:rsidRDefault="0020215C" w:rsidP="00EB3935">
      <w:pPr>
        <w:shd w:val="clear" w:color="auto" w:fill="FFFFFF"/>
        <w:spacing w:line="276" w:lineRule="auto"/>
        <w:ind w:firstLine="709"/>
        <w:jc w:val="both"/>
        <w:rPr>
          <w:rFonts w:ascii="Cambria" w:hAnsi="Cambria"/>
          <w:color w:val="000000"/>
          <w:sz w:val="22"/>
          <w:szCs w:val="22"/>
        </w:rPr>
      </w:pPr>
      <w:r w:rsidRPr="00C468AC">
        <w:rPr>
          <w:rFonts w:ascii="Cambria" w:hAnsi="Cambria"/>
          <w:color w:val="000000"/>
          <w:sz w:val="22"/>
          <w:szCs w:val="22"/>
        </w:rPr>
        <w:t>Halaman awal aplikasi</w:t>
      </w:r>
      <w:r w:rsidR="00DC25A4">
        <w:rPr>
          <w:rFonts w:ascii="Cambria" w:hAnsi="Cambria"/>
          <w:sz w:val="22"/>
          <w:szCs w:val="22"/>
        </w:rPr>
        <w:t xml:space="preserve"> yang pertama adalah </w:t>
      </w:r>
      <w:r w:rsidR="00DC25A4" w:rsidRPr="00DC25A4">
        <w:rPr>
          <w:rFonts w:ascii="Cambria" w:hAnsi="Cambria"/>
          <w:color w:val="000000"/>
        </w:rPr>
        <w:t>halaman penawaran</w:t>
      </w:r>
      <w:r w:rsidR="005B1D9A">
        <w:rPr>
          <w:rFonts w:ascii="Cambria" w:hAnsi="Cambria"/>
          <w:color w:val="000000"/>
        </w:rPr>
        <w:t>, h</w:t>
      </w:r>
      <w:r w:rsidRPr="00C468AC">
        <w:rPr>
          <w:rFonts w:ascii="Cambria" w:hAnsi="Cambria"/>
          <w:color w:val="000000"/>
          <w:sz w:val="22"/>
          <w:szCs w:val="22"/>
        </w:rPr>
        <w:t>alaman penawaran pada aplikasi berisi nama pembuat aplikasi dan juga pengawas. Pengguna dapat memilih tombol lanjutkan atau keluar di bagian bawah.</w:t>
      </w:r>
      <w:r w:rsidR="00EB3935">
        <w:rPr>
          <w:rFonts w:ascii="Cambria" w:hAnsi="Cambria"/>
          <w:color w:val="000000"/>
          <w:sz w:val="22"/>
          <w:szCs w:val="22"/>
        </w:rPr>
        <w:t xml:space="preserve"> Halaman penawaran disajikan pada gambar 2.</w:t>
      </w:r>
    </w:p>
    <w:p w14:paraId="79D0C0FC" w14:textId="77777777" w:rsidR="00B73894" w:rsidRPr="00C468AC" w:rsidRDefault="00B73894" w:rsidP="00EB3935">
      <w:pPr>
        <w:shd w:val="clear" w:color="auto" w:fill="FFFFFF"/>
        <w:spacing w:line="276" w:lineRule="auto"/>
        <w:ind w:firstLine="709"/>
        <w:jc w:val="both"/>
        <w:rPr>
          <w:rFonts w:ascii="Cambria" w:hAnsi="Cambria"/>
          <w:sz w:val="22"/>
          <w:szCs w:val="22"/>
        </w:rPr>
      </w:pPr>
    </w:p>
    <w:p w14:paraId="64B4F697" w14:textId="698B9DE7" w:rsidR="00D47771" w:rsidRPr="00C468AC" w:rsidRDefault="00EB3935">
      <w:pPr>
        <w:shd w:val="clear" w:color="auto" w:fill="FFFFFF"/>
        <w:tabs>
          <w:tab w:val="left" w:pos="720"/>
        </w:tabs>
        <w:spacing w:line="276" w:lineRule="auto"/>
        <w:jc w:val="center"/>
        <w:rPr>
          <w:rFonts w:ascii="Cambria" w:hAnsi="Cambria"/>
          <w:bCs/>
          <w:sz w:val="22"/>
          <w:szCs w:val="22"/>
        </w:rPr>
      </w:pPr>
      <w:r w:rsidRPr="00C468AC">
        <w:rPr>
          <w:rFonts w:ascii="Cambria" w:hAnsi="Cambria"/>
          <w:noProof/>
          <w:sz w:val="22"/>
          <w:szCs w:val="22"/>
          <w:lang w:eastAsia="en-US"/>
        </w:rPr>
        <w:drawing>
          <wp:anchor distT="0" distB="0" distL="114300" distR="114300" simplePos="0" relativeHeight="251640832" behindDoc="1" locked="0" layoutInCell="1" allowOverlap="1" wp14:anchorId="1EDBF70A" wp14:editId="66DF6D12">
            <wp:simplePos x="0" y="0"/>
            <wp:positionH relativeFrom="margin">
              <wp:align>center</wp:align>
            </wp:positionH>
            <wp:positionV relativeFrom="paragraph">
              <wp:posOffset>5080</wp:posOffset>
            </wp:positionV>
            <wp:extent cx="860425" cy="1350645"/>
            <wp:effectExtent l="38100" t="0" r="0" b="40005"/>
            <wp:wrapSquare wrapText="bothSides"/>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preferRelativeResize="0">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60425" cy="1350645"/>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0D64EECD" w14:textId="5C751F62" w:rsidR="00D47771" w:rsidRPr="00C468AC" w:rsidRDefault="00D47771">
      <w:pPr>
        <w:shd w:val="clear" w:color="auto" w:fill="FFFFFF"/>
        <w:tabs>
          <w:tab w:val="left" w:pos="720"/>
        </w:tabs>
        <w:spacing w:line="276" w:lineRule="auto"/>
        <w:rPr>
          <w:rFonts w:ascii="Cambria" w:hAnsi="Cambria"/>
          <w:sz w:val="22"/>
          <w:szCs w:val="22"/>
        </w:rPr>
      </w:pPr>
    </w:p>
    <w:p w14:paraId="7429F02F" w14:textId="4583BA37" w:rsidR="00D47771" w:rsidRPr="00C468AC" w:rsidRDefault="00D47771">
      <w:pPr>
        <w:shd w:val="clear" w:color="auto" w:fill="FFFFFF"/>
        <w:tabs>
          <w:tab w:val="left" w:pos="720"/>
        </w:tabs>
        <w:spacing w:line="276" w:lineRule="auto"/>
        <w:rPr>
          <w:rFonts w:ascii="Cambria" w:hAnsi="Cambria"/>
          <w:sz w:val="22"/>
          <w:szCs w:val="22"/>
        </w:rPr>
      </w:pPr>
    </w:p>
    <w:p w14:paraId="07F02062" w14:textId="77777777" w:rsidR="00D47771" w:rsidRPr="00C468AC" w:rsidRDefault="00D47771">
      <w:pPr>
        <w:shd w:val="clear" w:color="auto" w:fill="FFFFFF"/>
        <w:tabs>
          <w:tab w:val="left" w:pos="720"/>
        </w:tabs>
        <w:spacing w:line="276" w:lineRule="auto"/>
        <w:rPr>
          <w:rFonts w:ascii="Cambria" w:hAnsi="Cambria"/>
          <w:sz w:val="22"/>
          <w:szCs w:val="22"/>
        </w:rPr>
      </w:pPr>
    </w:p>
    <w:p w14:paraId="2216F2E5" w14:textId="77777777" w:rsidR="00D47771" w:rsidRPr="00C468AC" w:rsidRDefault="00D47771">
      <w:pPr>
        <w:shd w:val="clear" w:color="auto" w:fill="FFFFFF"/>
        <w:tabs>
          <w:tab w:val="left" w:pos="720"/>
        </w:tabs>
        <w:spacing w:line="276" w:lineRule="auto"/>
        <w:rPr>
          <w:rFonts w:ascii="Cambria" w:hAnsi="Cambria"/>
          <w:sz w:val="22"/>
          <w:szCs w:val="22"/>
        </w:rPr>
      </w:pPr>
    </w:p>
    <w:p w14:paraId="657103DF" w14:textId="77777777" w:rsidR="00D47771" w:rsidRPr="00C468AC" w:rsidRDefault="00D47771">
      <w:pPr>
        <w:shd w:val="clear" w:color="auto" w:fill="FFFFFF"/>
        <w:tabs>
          <w:tab w:val="left" w:pos="720"/>
        </w:tabs>
        <w:spacing w:line="276" w:lineRule="auto"/>
        <w:rPr>
          <w:rFonts w:ascii="Cambria" w:hAnsi="Cambria"/>
          <w:sz w:val="22"/>
          <w:szCs w:val="22"/>
          <w:lang w:val="id-ID"/>
        </w:rPr>
      </w:pPr>
    </w:p>
    <w:p w14:paraId="3BAE6332" w14:textId="77777777" w:rsidR="00D47771" w:rsidRPr="00C468AC" w:rsidRDefault="00D47771">
      <w:pPr>
        <w:shd w:val="clear" w:color="auto" w:fill="FFFFFF"/>
        <w:tabs>
          <w:tab w:val="left" w:pos="720"/>
        </w:tabs>
        <w:spacing w:line="276" w:lineRule="auto"/>
        <w:rPr>
          <w:rFonts w:ascii="Cambria" w:hAnsi="Cambria"/>
          <w:sz w:val="22"/>
          <w:szCs w:val="22"/>
          <w:lang w:val="id-ID"/>
        </w:rPr>
      </w:pPr>
    </w:p>
    <w:p w14:paraId="683C0ABA" w14:textId="77777777" w:rsidR="00D47771" w:rsidRPr="00C468AC" w:rsidRDefault="00D47771">
      <w:pPr>
        <w:shd w:val="clear" w:color="auto" w:fill="FFFFFF"/>
        <w:tabs>
          <w:tab w:val="left" w:pos="720"/>
        </w:tabs>
        <w:spacing w:after="160"/>
        <w:rPr>
          <w:rFonts w:ascii="Cambria" w:hAnsi="Cambria"/>
          <w:sz w:val="22"/>
          <w:lang w:val="id-ID"/>
        </w:rPr>
      </w:pPr>
      <w:r w:rsidRPr="00C468AC">
        <w:rPr>
          <w:rFonts w:ascii="Cambria" w:hAnsi="Cambria"/>
          <w:sz w:val="22"/>
          <w:lang w:val="id-ID"/>
        </w:rPr>
        <w:tab/>
      </w:r>
    </w:p>
    <w:p w14:paraId="627473FC" w14:textId="77777777" w:rsidR="00D47771" w:rsidRPr="00C468AC" w:rsidRDefault="00D47771">
      <w:pPr>
        <w:shd w:val="clear" w:color="auto" w:fill="FFFFFF"/>
        <w:tabs>
          <w:tab w:val="left" w:pos="720"/>
        </w:tabs>
        <w:spacing w:after="160"/>
        <w:jc w:val="center"/>
        <w:rPr>
          <w:rFonts w:ascii="Cambria" w:hAnsi="Cambria"/>
          <w:sz w:val="22"/>
        </w:rPr>
      </w:pPr>
      <w:r w:rsidRPr="00C468AC">
        <w:rPr>
          <w:rFonts w:ascii="Cambria" w:hAnsi="Cambria"/>
          <w:b/>
          <w:sz w:val="22"/>
        </w:rPr>
        <w:t xml:space="preserve">Figure 2. </w:t>
      </w:r>
      <w:r w:rsidRPr="00C468AC">
        <w:rPr>
          <w:rFonts w:ascii="Cambria" w:hAnsi="Cambria"/>
          <w:sz w:val="22"/>
        </w:rPr>
        <w:t>App Offerings Page</w:t>
      </w:r>
    </w:p>
    <w:p w14:paraId="2C3A7FE6" w14:textId="77777777" w:rsidR="00EB3935" w:rsidRDefault="00EB3935" w:rsidP="00EB3935">
      <w:pPr>
        <w:shd w:val="clear" w:color="auto" w:fill="FFFFFF"/>
        <w:tabs>
          <w:tab w:val="left" w:pos="720"/>
        </w:tabs>
        <w:spacing w:after="160"/>
        <w:rPr>
          <w:rFonts w:ascii="Cambria" w:hAnsi="Cambria"/>
          <w:color w:val="000000"/>
        </w:rPr>
      </w:pPr>
    </w:p>
    <w:p w14:paraId="2AEC44E9" w14:textId="77777777" w:rsidR="00EB3935" w:rsidRDefault="00EB3935" w:rsidP="00EB3935">
      <w:pPr>
        <w:shd w:val="clear" w:color="auto" w:fill="FFFFFF"/>
        <w:tabs>
          <w:tab w:val="left" w:pos="720"/>
        </w:tabs>
        <w:spacing w:after="160"/>
        <w:rPr>
          <w:rFonts w:ascii="Cambria" w:hAnsi="Cambria"/>
          <w:color w:val="000000"/>
        </w:rPr>
      </w:pPr>
    </w:p>
    <w:p w14:paraId="617CEBA5" w14:textId="13911CD3" w:rsidR="00EB3935" w:rsidRDefault="00EB3935" w:rsidP="00EB3935">
      <w:pPr>
        <w:shd w:val="clear" w:color="auto" w:fill="FFFFFF"/>
        <w:tabs>
          <w:tab w:val="left" w:pos="720"/>
        </w:tabs>
        <w:spacing w:after="160"/>
        <w:rPr>
          <w:rFonts w:ascii="Cambria" w:hAnsi="Cambria"/>
        </w:rPr>
      </w:pPr>
      <w:r w:rsidRPr="00C468AC">
        <w:rPr>
          <w:noProof/>
        </w:rPr>
        <w:lastRenderedPageBreak/>
        <w:drawing>
          <wp:anchor distT="0" distB="0" distL="0" distR="0" simplePos="0" relativeHeight="251652096" behindDoc="0" locked="0" layoutInCell="1" allowOverlap="1" wp14:anchorId="77A0EAE2" wp14:editId="246838F0">
            <wp:simplePos x="0" y="0"/>
            <wp:positionH relativeFrom="margin">
              <wp:posOffset>2438400</wp:posOffset>
            </wp:positionH>
            <wp:positionV relativeFrom="paragraph">
              <wp:posOffset>457835</wp:posOffset>
            </wp:positionV>
            <wp:extent cx="858520" cy="1433195"/>
            <wp:effectExtent l="38100" t="0" r="0" b="14605"/>
            <wp:wrapTopAndBottom/>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8520" cy="1433195"/>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r w:rsidR="0020215C" w:rsidRPr="00EB3935">
        <w:rPr>
          <w:rFonts w:ascii="Cambria" w:hAnsi="Cambria"/>
          <w:color w:val="000000"/>
        </w:rPr>
        <w:t>Halaman masuk</w:t>
      </w:r>
      <w:r>
        <w:rPr>
          <w:rFonts w:ascii="Cambria" w:hAnsi="Cambria"/>
        </w:rPr>
        <w:t xml:space="preserve">. </w:t>
      </w:r>
      <w:r w:rsidR="0020215C" w:rsidRPr="00C468AC">
        <w:rPr>
          <w:rFonts w:ascii="Cambria" w:hAnsi="Cambria"/>
          <w:color w:val="000000"/>
          <w:sz w:val="22"/>
          <w:szCs w:val="22"/>
        </w:rPr>
        <w:t>Pada halaman ini, pengguna diminta untuk login menggunakan akun google yang sudah ada di smartphone Android.</w:t>
      </w:r>
      <w:r>
        <w:rPr>
          <w:rFonts w:ascii="Cambria" w:hAnsi="Cambria"/>
        </w:rPr>
        <w:t xml:space="preserve"> </w:t>
      </w:r>
      <w:r w:rsidR="0020215C" w:rsidRPr="00EB3935">
        <w:rPr>
          <w:rFonts w:ascii="Cambria" w:hAnsi="Cambria"/>
          <w:color w:val="000000"/>
        </w:rPr>
        <w:t>Halaman Isi Aplikasi</w:t>
      </w:r>
      <w:r>
        <w:rPr>
          <w:rFonts w:ascii="Cambria" w:hAnsi="Cambria"/>
          <w:color w:val="000000"/>
        </w:rPr>
        <w:t xml:space="preserve"> disajikan pada gambar 3.</w:t>
      </w:r>
    </w:p>
    <w:p w14:paraId="556285E8" w14:textId="6B541406" w:rsidR="00EB3935" w:rsidRDefault="00EB3935" w:rsidP="00EB3935">
      <w:pPr>
        <w:shd w:val="clear" w:color="auto" w:fill="FFFFFF"/>
        <w:tabs>
          <w:tab w:val="left" w:pos="720"/>
        </w:tabs>
        <w:spacing w:after="160"/>
        <w:rPr>
          <w:rFonts w:ascii="Cambria" w:hAnsi="Cambria"/>
          <w:b/>
        </w:rPr>
      </w:pPr>
    </w:p>
    <w:p w14:paraId="0746A2CD" w14:textId="3ECEC51B" w:rsidR="00D47771" w:rsidRPr="00EB3935" w:rsidRDefault="00D47771" w:rsidP="00EB3935">
      <w:pPr>
        <w:shd w:val="clear" w:color="auto" w:fill="FFFFFF"/>
        <w:tabs>
          <w:tab w:val="left" w:pos="720"/>
        </w:tabs>
        <w:spacing w:after="160"/>
        <w:jc w:val="center"/>
        <w:rPr>
          <w:rFonts w:ascii="Cambria" w:hAnsi="Cambria"/>
        </w:rPr>
      </w:pPr>
      <w:r w:rsidRPr="00EB3935">
        <w:rPr>
          <w:rFonts w:ascii="Cambria" w:hAnsi="Cambria"/>
          <w:b/>
        </w:rPr>
        <w:t xml:space="preserve">Figure 3. </w:t>
      </w:r>
      <w:r w:rsidRPr="00EB3935">
        <w:rPr>
          <w:rFonts w:ascii="Cambria" w:hAnsi="Cambria"/>
        </w:rPr>
        <w:t>Application Contents Page</w:t>
      </w:r>
    </w:p>
    <w:p w14:paraId="43E9598C" w14:textId="772AD35D" w:rsidR="00D47771" w:rsidRPr="00EB3935" w:rsidRDefault="00D47771" w:rsidP="00EB3935">
      <w:pPr>
        <w:shd w:val="clear" w:color="auto" w:fill="FFFFFF"/>
        <w:spacing w:after="160"/>
        <w:ind w:firstLine="709"/>
        <w:rPr>
          <w:rFonts w:ascii="Cambria" w:hAnsi="Cambria"/>
          <w:lang w:val="id-ID"/>
        </w:rPr>
      </w:pPr>
      <w:r w:rsidRPr="00EB3935">
        <w:rPr>
          <w:rFonts w:ascii="Cambria" w:hAnsi="Cambria"/>
        </w:rPr>
        <w:t>Home Page</w:t>
      </w:r>
      <w:r w:rsidR="00EB3935" w:rsidRPr="00EB3935">
        <w:rPr>
          <w:rFonts w:ascii="Cambria" w:hAnsi="Cambria"/>
        </w:rPr>
        <w:t>,</w:t>
      </w:r>
      <w:r w:rsidR="0020215C" w:rsidRPr="00EB3935">
        <w:rPr>
          <w:rFonts w:ascii="Cambria" w:hAnsi="Cambria"/>
          <w:color w:val="000000"/>
        </w:rPr>
        <w:t xml:space="preserve"> Pada halaman home terdapat 4 menu diantaranya menu awal latihan, penjadwalan latihan, menu apa dan tentang menu.</w:t>
      </w:r>
    </w:p>
    <w:p w14:paraId="6A1D2F51" w14:textId="1AA3AE66" w:rsidR="00D47771" w:rsidRPr="00C468AC" w:rsidRDefault="00EB3935">
      <w:pPr>
        <w:shd w:val="clear" w:color="auto" w:fill="FFFFFF"/>
        <w:tabs>
          <w:tab w:val="left" w:pos="720"/>
        </w:tabs>
        <w:spacing w:line="276" w:lineRule="auto"/>
        <w:ind w:firstLine="567"/>
        <w:jc w:val="both"/>
        <w:rPr>
          <w:rFonts w:ascii="Cambria" w:hAnsi="Cambria"/>
          <w:sz w:val="22"/>
          <w:szCs w:val="22"/>
        </w:rPr>
      </w:pPr>
      <w:r>
        <w:rPr>
          <w:rFonts w:ascii="Cambria" w:hAnsi="Cambria"/>
          <w:noProof/>
          <w:sz w:val="22"/>
          <w:szCs w:val="22"/>
        </w:rPr>
        <mc:AlternateContent>
          <mc:Choice Requires="wpg">
            <w:drawing>
              <wp:anchor distT="0" distB="0" distL="114300" distR="114300" simplePos="0" relativeHeight="251673600" behindDoc="0" locked="0" layoutInCell="1" allowOverlap="1" wp14:anchorId="14664830" wp14:editId="2BE37523">
                <wp:simplePos x="0" y="0"/>
                <wp:positionH relativeFrom="page">
                  <wp:posOffset>1932305</wp:posOffset>
                </wp:positionH>
                <wp:positionV relativeFrom="paragraph">
                  <wp:posOffset>111760</wp:posOffset>
                </wp:positionV>
                <wp:extent cx="3911600" cy="1714500"/>
                <wp:effectExtent l="38100" t="0" r="0" b="38100"/>
                <wp:wrapNone/>
                <wp:docPr id="45" name="Group 45"/>
                <wp:cNvGraphicFramePr/>
                <a:graphic xmlns:a="http://schemas.openxmlformats.org/drawingml/2006/main">
                  <a:graphicData uri="http://schemas.microsoft.com/office/word/2010/wordprocessingGroup">
                    <wpg:wgp>
                      <wpg:cNvGrpSpPr/>
                      <wpg:grpSpPr>
                        <a:xfrm>
                          <a:off x="0" y="0"/>
                          <a:ext cx="3911600" cy="1714500"/>
                          <a:chOff x="0" y="0"/>
                          <a:chExt cx="3911600" cy="1714500"/>
                        </a:xfrm>
                      </wpg:grpSpPr>
                      <pic:pic xmlns:pic="http://schemas.openxmlformats.org/drawingml/2006/picture">
                        <pic:nvPicPr>
                          <pic:cNvPr id="21" name="Picture 21"/>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2978150" y="6350"/>
                            <a:ext cx="933450" cy="1657350"/>
                          </a:xfrm>
                          <a:prstGeom prst="roundRect">
                            <a:avLst>
                              <a:gd name="adj" fmla="val 16667"/>
                            </a:avLst>
                          </a:prstGeom>
                          <a:noFill/>
                          <a:ln>
                            <a:noFill/>
                          </a:ln>
                          <a:effectLst>
                            <a:outerShdw dist="38100" dir="7800003" algn="tl" rotWithShape="0">
                              <a:srgbClr val="000000">
                                <a:alpha val="39999"/>
                              </a:srgbClr>
                            </a:outerShdw>
                          </a:effectLst>
                        </pic:spPr>
                      </pic:pic>
                      <pic:pic xmlns:pic="http://schemas.openxmlformats.org/drawingml/2006/picture">
                        <pic:nvPicPr>
                          <pic:cNvPr id="20" name="Picture 20"/>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1473200" y="0"/>
                            <a:ext cx="990600" cy="1657350"/>
                          </a:xfrm>
                          <a:prstGeom prst="roundRect">
                            <a:avLst>
                              <a:gd name="adj" fmla="val 16667"/>
                            </a:avLst>
                          </a:prstGeom>
                          <a:noFill/>
                          <a:ln>
                            <a:noFill/>
                          </a:ln>
                          <a:effectLst>
                            <a:outerShdw dist="38100" dir="7800003" algn="tl" rotWithShape="0">
                              <a:srgbClr val="000000">
                                <a:alpha val="39999"/>
                              </a:srgbClr>
                            </a:outerShdw>
                          </a:effectLst>
                        </pic:spPr>
                      </pic:pic>
                      <pic:pic xmlns:pic="http://schemas.openxmlformats.org/drawingml/2006/picture">
                        <pic:nvPicPr>
                          <pic:cNvPr id="22" name="Picture 22"/>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19050"/>
                            <a:ext cx="923925" cy="1695450"/>
                          </a:xfrm>
                          <a:prstGeom prst="roundRect">
                            <a:avLst>
                              <a:gd name="adj" fmla="val 16667"/>
                            </a:avLst>
                          </a:prstGeom>
                          <a:noFill/>
                          <a:ln>
                            <a:noFill/>
                          </a:ln>
                          <a:effectLst>
                            <a:outerShdw dist="38100" dir="7800003" algn="tl" rotWithShape="0">
                              <a:srgbClr val="000000">
                                <a:alpha val="39999"/>
                              </a:srgbClr>
                            </a:outerShdw>
                          </a:effectLst>
                        </pic:spPr>
                      </pic:pic>
                    </wpg:wgp>
                  </a:graphicData>
                </a:graphic>
              </wp:anchor>
            </w:drawing>
          </mc:Choice>
          <mc:Fallback>
            <w:pict>
              <v:group w14:anchorId="0CC23C74" id="Group 45" o:spid="_x0000_s1026" style="position:absolute;margin-left:152.15pt;margin-top:8.8pt;width:308pt;height:135pt;z-index:251673600;mso-position-horizontal-relative:page" coordsize="39116,171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z8XCMAwAA4Q4AAA4AAABkcnMvZTJvRG9jLnhtbOxXW2/TMBR+R+I/&#10;WHnvcmubJlqHoBsTEpeKgXh2HScxOLFlO+0mxH/n2HHbrR0a7G1ilZrYx/a5fOeS49NX1y1Ha6o0&#10;E908iE+iANGOiJJ19Tz4+uXtaBYgbXBXYi46Og9uqA5enb18cbqRBU1EI3hJFQImnS42ch40xsgi&#10;DDVpaIv1iZC0g8VKqBYbmKo6LBXeAPeWh0kUTcONUKVUglCtgXo+LAZnjn9VUWI+VZWmBvF5ALoZ&#10;91TuubLP8OwUF7XCsmHEq4EfoUWLWQdCd6zOscGoV+yIVcuIElpU5oSINhRVxQh1NoA1cXRgzaUS&#10;vXS21MWmljuYANoDnB7NlnxcLxVi5TwYTwLU4RZ85MQimAM4G1kXsOdSySu5VJ5QDzNr73WlWvsG&#10;S9C1g/VmByu9NogAMc3jeBoB+gTW4iweT2DigCcNeOfoHGkuHjgZbgWHVr+dOpKRAv4eJxgd4fRw&#10;PMEp0ysaeCbtX/FosfrRyxG4VGLDVowzc+PCE5xnlerWS0aWapjsIU/iLeSwbKUioAAw9ojdNZzB&#10;1qb3gvzQsBTeXXPTO9xXnMm3jHPrFDv2dkDIH4TMPVAM4XguSN/Szgz5pSgHk0SnGyZ1gFRB2xWF&#10;cFHvythFPHj5vTZWnPW3i/mfyex1FOXJm9FiEi1G4yi7GL3Ox9koiy6ycTSexYt48cuejsdFrykY&#10;h/m5ZF5XoB5pe2+A+1IwpI5LQbTGLtEtUk6h7dupCCQLidVVK/IZioOLQm0UNaSx5AqQ83TYvFtw&#10;MO+RtT7QkA5otfkgSsgY3BvhwDhIhyTPZvEEIh8Cf5rCwMnb5kWeppAKPi2mk8xv2AU3OF5pc0lF&#10;i+wAMBd9V1r1nCy89rjXpU9cXH4PUNVyqGCAA4qn02lmRQJHvxlGW57W3E7YUHFK8e4OATYOFOqK&#10;qJckekPVVVNuUMmsQukstnldMgivbBbBLw0Q5jV8CgyHYBHmGzPNVYMlgBQ5rbWqVwuuvKPskYGO&#10;uWzwQE1z+Hm9/XZnw0764NS9Ys491iGwYH0D/yGJYPB0igEAOdTf5bYYuHixBj2BYpA47z4Xgz8X&#10;g3icpdCyuGJwWAnyaP+BfK4E/3slSI4qQfKE2oL0uRI80BYMNSDOo6OOIEnzBPpw1yhP84ltD4bv&#10;97ax2H69nzsC29X8W0fgLgtwj3Ltg7/z2Yva7TmMb99Mz34DAAD//wMAUEsDBBQABgAIAAAAIQCg&#10;pierzgAAACwCAAAZAAAAZHJzL19yZWxzL2Uyb0RvYy54bWwucmVsc7yRy2rDMBBF94X8g5h9LD8g&#10;hBI5m1DItqQfMEhjWYn1QFJL8/cVFEoNJtl5OTPccw/M4fhtJ/ZFMRnvBDRVDYyc9Mo4LeDj8rbd&#10;A0sZncLJOxJwpwTHfvNyeKcJcwml0YTECsUlAWPO4ZXzJEeymCofyJXL4KPFXMaoeUB5Q028resd&#10;j/8Z0M+Y7KwExLPqgF3uoTQ/Z/thMJJOXn5acnmhghtbugsQo6YswJIy+LvsqmsgDXxZol1Hon0o&#10;0awj0fxJ8NmP+x8AAAD//wMAUEsDBAoAAAAAAAAAIQCv2Idv65kAAOuZAAAVAAAAZHJzL21lZGlh&#10;L2ltYWdlMy5qcGVn/9j/4AAQSkZJRgABAQEA3ADcAAD/2wBDAAIBAQEBAQIBAQECAgICAgQDAgIC&#10;AgUEBAMEBgUGBgYFBgYGBwkIBgcJBwYGCAsICQoKCgoKBggLDAsKDAkKCgr/2wBDAQICAgICAgUD&#10;AwUKBwYHCgoKCgoKCgoKCgoKCgoKCgoKCgoKCgoKCgoKCgoKCgoKCgoKCgoKCgoKCgoKCgoKCgr/&#10;wAARCAHXAN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lI0eVxHGpLN91QOtdfP8BPjja2uuXt18HfE8cPhmGKXxHM2hzhNLSWPzI3uCUxCH&#10;j+dS+AynIyOa5FZZIpfNhdlZWyrL1Br6Um/4KDw6j4d8VaRr3wruLi58Q6HY6fb3UfiEr5Bi8O/2&#10;HNK4MLGQyRlphgqVb5TuBJr/AEezrGZ5hZx+oUVUVnfVLXmiktWt4uTv0t8j7OUnHzPHfD37On7Q&#10;HivTtH1bwp8EvFWoWviKZ4tBuLLQbiSPUpEBLLAyoRKQASQpOADW18Gv2Of2nf2hb3WdO+DHwY1r&#10;Xrrw7L5WuWlnb/vrJ84xIjEMnII5GMjHWvZPhb/wUp8P/C7w54d8PaX8C5rhdC03+z2ku9filWa2&#10;Q3JhJjktDGzj7Sd4kV432coM8M/Yy/4KB/C34CfGv4leP/id8JNav9F+IlqI5NO8PeIp7W4syLgy&#10;gCaKSGQgk4+V0x2GMAfN1s4449jXlDCRTjrBNp3962q5l9nXdamMpVNbL0PBPjX+z78af2b/ABND&#10;4P8Ajl8NdU8MalcWouLa11W38tpYicb17MMgjg8EEHmrvwq/Za/aJ+NvhvXPGnws+Duvaxo3hrS7&#10;rUNe1i1sHFnYW8ELTytJOwCKRGpIXO5sYAJxXrP/AAUA/bg+Gf7UHxk8H+P/AIH/AAl1Dw7o3g3S&#10;YbWz0vxdqsmsPcus7TEzNdPK0qFjgo7MCOOnFeyeFf8AgtfqGr/safGL4IfE7wVNB428aaLFpHhH&#10;VPDccVto2k6WXRZtPisk2raIYjMS6K7Ss43thFw8ZnfGlHJ8NWo4NOrNx5038F5JX5U3fTV2lp5i&#10;5qnKrL5Hx98M/wBnH4nfFnQB4r8KWulQ6fJfTWVrcarrltZ/ariGJJp44VmkVpjFHLE0hQMIxNGW&#10;2703Y3xU+Fvjf4NeM7nwH8QNMhtdRt1VpFt7yK4jYH+7JE7o2CCjAElHV0YKyMo9a+AP7TngLwH8&#10;Cm+EPi3+2reZdb1O5a504YE9venRJcCVZVaF4rjQrc42SLJHPKP3bKj1xH7TfxhsPjZ8QY/Etgrt&#10;FDaSI072CWpmmmu7m9nIgSSQRIJ7qVEXeT5aITtJKr7OX47PqucVKVemo0lzWdnra1ne9tTTmlex&#10;506Oiqzoyhvukr1ptd58Vf2gfHPxd8C+C/h94qsNGhsfAmlzWGiyabpSW8ssUsnmM07r/rX3dGPQ&#10;e5JPB19FhamIq071oKL1Vk76J6a2W61fbY097qFFFFdVwCiiii4BRRRRcAoooouAUUUZoAktYJLq&#10;4S0i27pWCJuYKuScDJPQe9ez/Hn9hD43/s/a74b8Na62j67qHiq3jk0u28Lagb3cWXOzcqhHP+0j&#10;Mp6gkHNeOaXctZ6lBeLNJG0MyuHi+8MHqPevrLwh+3z8HPDN1HruoeCPE2q659odLjxBqdxBJc3V&#10;suq21/EjlWC7lK3mWVRuNwM5A4+V4gxmeYOpCeBp+0i7px8+ju2rJeV2Zy5uZHySSCoCD8qmk0zU&#10;EnktWs5fMiTfKvlnKL6njpyPzrX8HeIPC/huVb+80e4nulUbZDINqHJzgZHUHHNdH4C/aJ8TfDCX&#10;xenhLRdLmXxl4dOjXx1TTIbhoIWZGZ4mdSY3ygwVIBzyDgY9TEYnHRwqlQpqU7LRu2t1f7lf1sU5&#10;eRR8Nfs+/FjxfFDPovhdW+1QiaGG41C3hmeMsFEgjkkV9hZlAbGDkYzWX49+Fvjz4aSW6eM9Ba1W&#10;63/Z5lmjmjkKnDKHjJXcMjK5yNwJHIJ+iPAP/BVDxv4I+JOsfF+7+Euk6nr/AIi03TbXWpLi6227&#10;/YWUwtFF5ZMeQu11LsGz24x5p+1V+1trP7Ud/DqmseDo9KuG1a81S+kjvBIJ7m5EKsVAjQIgWCMB&#10;fm53c4wB4uBzDiStmfs8TQjGlbdO+tvxV/QhOpz7aHkFFA4GM0V9fc1P6Jv+IVn/AIJwf9Df8TP/&#10;AAo7b/5EpP8AiFZ/4Ju/9Dd8Tv8AwpLb/wCRa/TGIkPnb91Sf0ry5fjn4xnnljtNBt5PLkYHZETx&#10;mv8APKnxpxlWvy42pp/eZ8nPMsRT+KTPiD/iFZ/4Juf9DX8Tv/Cmtv8A5Eo/4hWf+Cbnbxb8Tv8A&#10;wpLb/wCRa+33+PHieNzHLplqrDqrIQRSj47+Id2G021/74rT/W/jX/oNqf8Agb/zMv7Wq/zs+H/+&#10;IVr/AIJv/wDQ3fE7/wAKS2/+RaP+IVr/AIJwdvF3xO/8KS2/+Ra+5B8dvEGcf2da/wDfJo/4Xvrn&#10;T+zbT/vk0/8AXDjX/oNqf+BsP7WrfzM+Gh/was/8E4Bz/wAJb8Tv/Cltv/kWlH/Bq3/wTdz/AMjb&#10;8Tv/AAprb/5Fr7m/4Xpr3T+zrT/vk0f8L013H/IOs/8Avk0f63cbP/mNqf8Agb/zF/a1T+Znw23/&#10;AAas/wDBN/H/ACNnxO/8KS2/+RKb/wAQrP8AwTg6HxZ8Tv8Awpbb/wCRa+5H+OuvgArplp/3ya5v&#10;4s/tSeLfAXw41jxlY6Tp5l02zadfOU7Pl6k+2M0v9cONl/zG1P8AwNj/ALUqPTmZ8fj/AINWP+Cb&#10;vX/hLfid/wCFJbf/ACLQP+DVj/gm6f8Ambfid/4Ult/8i13n7Vf/AAVr8YfBH4Eab8SPCLeE7vWt&#10;T1i1jh0iaYs8dpNG7bmUHO4bR7YNP/ZL/wCC3HwJ+N/gPw3a/ED4yeB9L8dat+6ufDq6gEdLgsVC&#10;AMeCfc1C4z405uX69U1/vs1eZYjl5rs4Af8ABqz/AME3Qf8Akbvid/4Ult/8iUf8QrX/AATd/wCh&#10;u+J3/hR23/yJX3Enxw8QrGHNla/MPlKqajl+PfiKPn+y7T8VPNbf62cb9MbU/wDA2YPOJpayZ8Qj&#10;/g1Z/wCCb3fxd8Tf/Cjtv/kSj/iFY/4Jvjk+L/iZ/wCFJbf/ACJX2w/7QniVTxpFn/3yajb9onxQ&#10;OF0ez/75NXHijjqX/MbU/wDA2Z/25/ef3HxWf+DVn/gm6R/yN3xO/wDCjtv/AJEoH/Bqx/wTcPTx&#10;d8Tv/Cktv/kSvtIftD+K3HGj2f4Kacvx/wDGjf8AMEs8f7po/wBauOI742p/4G/8x/25J7Sf3HxX&#10;/wAQrH/BN3/obvid/wCFJbf/ACJQP+DVn/gm5nH/AAl3xO/8KS2/+RK+1z8e/HOONBtD/wABNIPj&#10;341Jy+i2S/VTWb4u42/6Dan/AIG/8y45zV7v7j4pP/Bqx/wTe7+Lfid/4Ult/wDIlB/4NV/+Cbx6&#10;eL/id/4Ult/8i19tf8L68UdWsbH/AL5NWNM+OfiO81W1sprOy2zTqrYU5wT25rOXGXGkf+Y2p/4G&#10;zZZpWl9p/cfDv/EKv/wTfH/M3/E38fElt/8AIlH/ABCs/wDBN/8Ai8XfE38PElt/8iV+nohTtGPy&#10;p/kxEcxL+Vc/+vfGH/QdU/8AAmaLHYn+Y/L8f8GrP/BNwf8AM2/E7/wpLb/5Eo/4hWf+Cbx+74t+&#10;Jv8A4Ult/wDIlfqB5MI/5ZD/AL5qC+jjWIFU/i9KP9e+L/8AoOqf+BMf17EvTmZ+Y3/EKx/wTg/6&#10;G/4mf+FJbf8AyJRX6XL0+5RR/r5xh/0HVP8AwJh9bxP8zBpkghlnk+6kbs30C18B+Fv+CpP7MC/C&#10;3xn8QFbxyNP0XXrKxum0/wAK3HnSTTSSKgiXH7xdyEHb04r74u222dw2OlvIf/HK/If4fftyeE9V&#10;+H/hnwx478GXnhOFvGlubPXJ1Q6bfLa6kVlcyL/qiNj4VwCcMQcV8/hvevG9r2PLxHR2b9D7B/Zp&#10;/bM+DH7Wms6lN4J0TVEaza2iktde0qS3vTEY3JmaF8MASoAk5GTivW4Y/D0clrZDSbdlms55Wkkz&#10;vBUnbnn0Ffn/AKL4oF3/AMFaZNW0bVDNa3XwugEc9nPuSRd0pyGU4YcfSvfvjx8dtE+B3w4vvGuv&#10;azDayQ20n9mreyMqzzBciMY55rt9nyU5SnLRHFUqR5lZbn0FZafp18seowadb7nsY5JIFUsoYsQS&#10;q59ueeM0+Wz0Sx1WOw/sq3kjutee13SZysZEXTnj7xr8MfiH/wAFa/2prn4o3HiTw9401LSLOS6U&#10;W+m28ZaFADxFk9ic5zkEYxXX/Fj/AILHfHTx74et7Hwb4h/sNreOEX01rEPtTzFdjtk/cJfnA6AL&#10;7140s5wuru+y8zX2cux+zWm6RpVz4ae4uLaI7tLkuI50U7t6scAtnGcD7uKt3OjaW93ZxwaXbQxt&#10;cJHtlyGPyE9c4kBK9R6gd6/DP4A/8FTP2jvhT4u/tvxBq0mu6JrV5ENQt7y53E7FaPZGcnZjexyB&#10;yVGeK/QXwh/wUi/Zr8W2V3cWXxHnjXTLFrkLeL5bOq4ysQLZYjPQehrsw2Mw2I19pbybM6kXT+yf&#10;YWsQaDo9nJqT6dCz/wBnq/kyIVVX84LnbnIOD0rzP9pSfQG8A+KNNS3Ty5NBldoNuUwYNxGPSuc8&#10;GfFnw18TNKtvEHhDxfDqlrfWy3Fu0NxuZ4jg7iucgcjqO4pPiveyP8MfEjyQMzDw/eHc3P8Aywev&#10;Sp0lFcylf5mftveStY+H/wDgpnpPgSH9h638HR6FptprUepaXJY31rYot1cWpspW37wAx2kgN2yK&#10;8F+Dv7HPwL1/9mT+yl+Bsa+KJNPZo/ErzfPbnytyXP3v7xB6ZzX0p+2XZ6L8Ufg1pL6XrMR1LTbf&#10;SrSOxZvlaD7NmWRuOoYgDBxg9K8J/ZQ8ceKfDPgXVdQ+Iwg03TdHmNtcebfK01xGjALbxwYDPI4A&#10;UHJXnNfI8RRxHtIOg2kmtm/0P0LhGWBjRqRxEU2097fqfqB+z7ruuWHwJ8H6f4z1Z9Q1eDw1Zx6p&#10;fNwbi4WFQ8n4sCfxrrJfEFtJ82Onqa8n+G/7S3wI8f6NY3HhXxta/wCljy4rWUGN0cEpsYYwpypH&#10;XHFd9JaTOMosmG9e9fa4eS9klftc/O8ZFe3lyrS7svI05vEln/cz9GqBvFFtyBb/AJtWbJpN2ib0&#10;I+hqnc2t2hwwFdceTpI4/kbaeKkj5W3/APHqD4yuAR5ce38a554ZB1bb+NRTJPGpYN0qvY05bsXt&#10;JR2RvXPjK/LYil/ANVC48W3+cPdsP+BVgzm5zwao3C3LNgvS+rQ3F7eob0/iS/zuF0x+j1J4M8R3&#10;8/jrSka4bm/jGN3X5hXLyRyAZE35VqfDyE/8J7pLO3/MQi6/71KtRpqi2uxpTrVOda9UfegBPFO5&#10;zmkHt9KWvjvtH0gVBqH+o/4FU9Qah/qP+BUwKXb8KKO34UUAQ3v/ACDrrI/5dZf/AEA1/Mzp37XF&#10;t8NfHreBTpkN5o3hzxFealqGnXGGhvVHnSFZEIO7BlbGfSv6Z7840y7P/TrL/wCgGv5QPEMuheJ/&#10;ibqGlyGX7Qt7qEEyiMAMrtJ82epI4HXHr0rDEVpUrNAerfDj9rOT4dfFW++OH7Ouuf2G1r4XWNo9&#10;UslmhvLgiQmGKJmIt0IKqNvQgnHNVfjj+3t8TP2k5bWx+KPiBp4LWBUGlxyZh84jmSNcjrxnvgV8&#10;+6hd6l4Atb2DUJFleTUIUaSzC7Spjfvtxj1/nXJw+ItX0TULfzdEezt7y4McP2iPC3K45ZSw6E9x&#10;+dc2IqVMVS5JPR9nuRKnFtOx61rU9tf3CXGpRwzNJGsjSpMyrGqkKBjPP0Hasufwx4j169u5bXXr&#10;dreFMCCzmKSSHB5xz82M9T/Pjk/EeoW1tYRz6jOuZJpAlrHIWZVVv4CMnHbkdO3NdB4Z1SUWsH9m&#10;TtEz4bbIvlvu9fun5upPXg9s8eZKhUow9xoTp9ijpupX+j6cdK1PTpLNbN2WKORz5ikqcMTnjPHr&#10;ye3NakXiO+t9IsWg16GC4tJE3SS3HzKvI9D1IUj61meNofFt1rA1GS3Jt1hbzWurg7rpsHB2lRj+&#10;Ec44OenIyLSOGd7i2k4vLq32KyruihOe/wDewcckDjitKcVy83cnl7n0z+yP+1z4v+BnxY0/xi+r&#10;zQw2KrAsK3byR3MLMPM/dqynb3C4AJXHFfrZeftdfA7x98INU1LQ/Eq31zJ4fEs+hcR3oSZCmDEW&#10;yOvOMgevSv5+NP1fx/G/9lXenxs1uu24S34MyYJLDgDHHGfyPOPSvhP+0N4w8B6jDPaW01rcalbh&#10;IbibLPcQhsgeoUYHYAEV6WHxmIwtNxSvcrD4WjWxMI1HZX1P0isNJstE8XXnhHXbG6voYdOgaRbX&#10;5xDH/dznjC9SM4zz0roofh14DtNftNJu9JaXQ7zUY5Zo3KtN5W0/LvAGDgdeMV59+xz8YbHxn8Nl&#10;19Bb6pcHcmrTSSfvWkZsfOCxJzjG7aB05rxrxv8At5arafEO4+H3g74datrGpW2oTw3VnHZ7jFID&#10;jau0ncByScgfzrxMNnWYV60oSp81ui0P0bHcPZVhcPCcavLd7+R9UeJ/DPwvsNcu/E3wvso9J0do&#10;9lnpMrGSQxovLBhnczsGYd/nHWvtK1a4tbSK3JdtiBdzclvf6mvh39hDQvGnjz4j23jz42eF5NIF&#10;nZyf2To9wyPiZduJ2EeQhVN20EnGCTgha+1bLUTqllDqVlcTLDcQrLFvVo22sMjKsAynB6EAjoQC&#10;K+syOWM9jKVfRt6Lsj4XiSOX068YYXVJavu/IuyGdxkq+f8AdqvMiyNlrdh/vNihUvWTb57P/vtU&#10;cmn6gOTt/Fq95VoxW6Pm/ZylsgmWyRcuuf8Ad+aqlxcWUYYGFs/w+hqzFpV7cyfY7O2aaU8+XDlm&#10;P4AVl6nay2kzW9yrLIn3o2HK/WrjWi9Lh7Ga+yUfEGpQwWXmQfI3mIGKpk4LAf1qF3tfLzbw+axb&#10;jzB1/KqPji4h03QvtdxOsateWqZY45e4jQfqaa2qaas0dql9G7zNIsao2eUOGHHcHg+h4q/aRXX8&#10;TN05X0ieQfFf9q6bwZ8YG+EemeG7OSa100X2oXt5MY0EZBwqc9TxyTjPGOa9a+Ani6Hx7rHh/wAT&#10;aWbdYLi8hdUWUvtyRxkHrjr6VwnxP+Gura9d6lqmn/Dy/v2kthtuIdKklWTCgbdwHOCflAIzz6Vq&#10;fAvxJb/DpbXVtd0e6jkg8QQJJax2ZhkCuyYYh8d2JOD614ccRXjjJ/vbwa0j2+Z9NWjgKmVU4QoW&#10;qRes+6fl5H6aRjHenVHAGBOakrjMQqDUP9R/wKp6g1D/AFH/AAKgCl2/Cijt+FFAEN/n+zboD/n1&#10;l/8AQDX8rXjX4bag3i3xRrF7qsbX0erSDT9Ijt5JFuY2kdSS0YL7hlPujoD1zX9UuonGl3ef+fWX&#10;/wBANfy8/EPxrpE/im/TTtJvLS6/tKVftUN4jEsJj84V4yvTjB3CuPGU6lSmlA78Hh1WjPuloeTa&#10;5oWh3mtTaXBYx6aszxTyKuoGZJpdjDCsxZox0G3AYdxk1xljZ6zq87aZFplxe6t/bAitxeMW2nn7&#10;mVDKAo9T+HSvUPCmh6UnxEvft1tJcrc2/mSQttRBKQegVfunupzXYX/wt8MGSx1zwL4ysdL1SS+b&#10;zdG1CSW3QIF+aSOSRQjg5xtUtg8Be9ebUqSw0Yqa+fmZVMLWj70jyq6gvL/w/Je29jBHJGzWrWkk&#10;ZUQHH+uB2jOeoPTqSOhqhpV5qMFhFavFFcxhys9wMTM7A45TOWXI7YGeM1oai+tvq95p2rTyW4lu&#10;3gbT2zHIflxltxG4EfxAY+nArSi0yyhii1KwlijsrYGJrVYFZ5B1KqS3q2eFJ9eOg4yjDVb6o5+W&#10;Ql74Qn1jT7rVylxcWdqGNpIXdI33qCxDAlgV4YjDjKBRjkjjEvtR8QXcmmeE5bFVbzDJC3y3m4jg&#10;7R3znueME4PNd7b+KvENvfQvHa3EdvJGv2VpGjkYGNWDxkYQ8DgH5vlkbJLAZlj8O+FPEmrW+unT&#10;9Pc/aHS8vIS/mOud5Ji2AbskYCPJ9zHJPM06tSKaauu6/Url93U4f/hJT4Buli1PSFeVbdDLeyMA&#10;6MABzyQx/IkEZJqZdbj1Dw7cy6Bp1zNJCpe3NyzuWUYyoCnCKM9RjGOc12njTQtJ1yzk0bVVmvrG&#10;+1Flhs2kYf6sttIlD+ZgA42yAvzyRzXI+DfgppMMV1p1x8QI9Ps7mf8Adg2E32pFBJwq/MhwOpDn&#10;+ldMOSpT52yPZu+h9cf8EfrL40fHD4YeLdO+HfgTUtWm0m6UTSafZu6K3LKC2MbiOxNdZ+zV8efC&#10;XiLXfEnh2O9Wc6X4ouoJLiVD5pVpT5cmMbsk7h77SOMc6H/Bu/438WfsrftLeMvBZ0261jw5408O&#10;Ld6d5kMkSSvE5DucoXJAYKdqNkdOAa+OfiL/AG3+xb+2d4q0m21rStejtfEVzFfRWs/mWt3ayyGQ&#10;xMCo2t7FflYA4OMVGBwmHWPqTpS95pX8ke3ic6r4rB08PNK0fvP18+CE/h3U/EYOqzWrWTWrO8l0&#10;+2P5cMrEn3Ar1MfGL4ReH7pfDyeK9LtVhhVVW3mCxqvYAggdPTsPwr8vvHvx28P3PwM07xN8PfGa&#10;3FreX63MVjJM4uIZIY3V4nXDthfPiPOctjDEPEteYeKviR4c17yNd1zUNW1D7VfH7VZpqRmDR/e3&#10;xq8gwCCpxk4JI4wcexTxEqNTkenmeLWhTqSuz9dZf2pvg7bWlw5+JlrazwuDDuuBdRSJ68SqRx7G&#10;vK/Fn7aPg6z8damy/tmeHdA0S7jhWO0Xw081wpQNk+YyHaST/CQMDp3r4V0D4UWfjrSIfGvwr+F2&#10;oXcdvGkFq0MS77eU5kwzFzyofAIJGWABGw7eZu/gdq+my/ZNS+GU0LltzGS5gY9ck/K5H610KTrR&#10;+ImNLk1SP2A/Zk/4KAfCDUPBq+GvD37T/gi/vrGZUmu9S2xX+osQT8sBd5JRj+4mRjFdl4n+NGpf&#10;FlVt7f4beMPF3lyBvL0z4dyaeowcgrLq72KOuRnKlx35r8xf2APiF4A/Zm+PVh8U9Z8LT3C6fZ3A&#10;a1gktllZSuGYfvjgKBkk9q+5JP8Agu7+zFPEt1F4cdo0bZvk8UacqhhkbTmUAH2NcNanUp1Lxdzt&#10;oxjOFmjsPH/hP9orxL4f8mD4EeFPDWnzalYwjUPEfiZ7y8Qvdwqhks7KKOMfMRkC7bjODzmup8Of&#10;BT43eI9U1Dwn4r+PMOiyafapM114K8J2tm0iyNMBEzXRupEA8pZA0bo/70gkgKF+atZ/4KtfsmeL&#10;PAtvpUXwh8P3WqR6lpkl3K3ifSGk81byKT5wHL7mCMOR1zkjmtrUf+Ct3wsBvv8AhBfhGF03VtOg&#10;MN5o/iO0ZJf3lwrFfJySQflOMkFcnArN/WJPW5p7OGyR6J+0R+yR4Tbw2y3XxC8Ya1eQsJLW61bx&#10;BqF+4k+RdyF5v3XLZwjIAeAOcVj/ALNPw18Z6r8RrPVvBnxo8Zf2Ot9GGTUNTW6tpwm392Uu1lb5&#10;lweChAb8a+TfHH7f/gy9+1X+s22sL++kurdbvxgvlW2YhGAgZWAXJOFPAyAoyKx/2ff+Cg3ifU/j&#10;r8Pfh34K8AeI7G1vdVs4NS1SwvJduoIzjaGk8tGMYBwQTt68D5QMlCrGWo5fAfvfENq8mn7h61Gh&#10;45rxf9oPwB4W+Knx38A+A/HNg99pE2n6tcS2P2qSNHlRItjHYy5IycZPevRR5p7ZketQagf3H/Aq&#10;+c/iz+zt8IPgl4h+H/i/4YeGJNI1Kb4gWdpNcw6lcNvheC43RkNIQQdo4x2r6JvF2wf8CoAq9vwo&#10;o7fhRQBX1EE6XdDH/LrN/wCgGv5YPEEk0/j/AFi1i0KOT7JrFyrM99/tMVx+7PP+cHrX9Ud0N1lc&#10;KR/yxk4/4BX4X3nww/4Rbx3rGreC/Bfh+1mvL2QzG42uspDHGQVJHHoygk9K9LLcF9ccvK34npZf&#10;U9nJ/I+Hfh/PqM3xciYaSDdNG3yRr9oXy9hwSGQD1zwQa9B1H4QapqWqy63rXgS+Mkki+YZLWSOP&#10;co+UbAAo4AONvv711vxn+PXib4Q/taab4v8AFFpaw3EXh14VXTT5o2MGA+8ACf0FU/EX/BRvxjfi&#10;S10aK7ft5s1yI+P+2QP5Zr0auQqcfePZoT6ct1e+p578UPgm93qg8T6x8LWjvVhKwzS6LhX3phWb&#10;lRkdQ+eCPy81ufDnirTLKNtOs7y9hjbzNQM8SgxKTwVJVsjjOSck4BBxz6trP7XHxY1ydp4NYhtd&#10;ykeZDDuZs9i0hbP6Vhad4+13xTqixeKPGtw1vJIJGkup5ZFjx1woDbT9BWH9g6/1YwqYJ1K3Pol2&#10;OItviNf6jqFnp0VzG146lDHdFWYKj/IuQmNuANzjqAp5Ipr6rZx2Fxpljp1gh3O01sqvHbsxBjPQ&#10;FVGTwQuAcDgZNRRfAa2udRCf8LI0lZWXMNwpvQwZs7TkxnGPQjv0HbE8Y+H7r4fX6aYvimPXLeeP&#10;dHJYmZfKYH+IlUYYJ645Hc81j/q7Tjrfc5a2HndprTodXFqHiOCyttGtLpb5bW536fG10jr/ABAM&#10;drbQMAHjAGBjPWtzU/G10lreReIPDulRyPalGuLcJvd+q7x1J6YP88V5lLLLcOlpHqbJcRR7pGnm&#10;LLIwzkE7sdQB0Oa5x/FsWr+I5oGE0UahUKxsTucL1IycA/3h+Vc/+rMa0ru/y0OWNPlPeNM/aR0f&#10;4eX9rqdh4fbULyG1jzb3UjR27MF+eJ1RszRcD5WOHzhlI4ryT47fFRvjb8QdQ8cP4E0fQLz5FuLf&#10;Q7QQRS46N5S4RPlIACKq4HQkknN1fVoJbW6+0JDJ529hI2CykL0B6/0ra8CeEvAviYSNrcs9vJcD&#10;79q4646kHqPyr1qeT0sFTc3FnVh8FUxVT2cWlpfUp+F9V1GysJEsbdptqM6otqJArccjuG25HB64&#10;znAx2nh3wvr/AIlkbXYrC8lKx5uGlYR/Ng4AQt8+B2XkfiKydL+DPh3UdNjvNW8SSLcTXDQ2bMDs&#10;MOV+dlPOcN6jAP1I+o/2RfBfh/4VeGbSzhuo5rm6XVJZ5Zo1LMqRtEskfJKZ8tQV6fIG6ms6mWYf&#10;ENtXOapg6kZOD6Hlnwk+I+qfC/xGqa3pNreWdxG0R/tvTUmWykYDFzCZA3lSocFZFAYY61zN/wDA&#10;b9nqDxXbWUf7Remxw8OZodHlaOAqMAEiU5z+lXND+CNit62pv4ruriSJFlhhfCgGTPb0GOnJ96ue&#10;Gfhrpuja5JfpqrSyR3Doi3Ew+8ADkcDJ571ywy+FH4Wy4Yd8tmj179jSH9lr9mHxBrWt+I/ilpfj&#10;ZtTs2hWyu7DyFiVwVcK53Ph0O07Sp962PGPxu/Y80mA+Hvhp8LfAfhvRdWLWkl7b+FlupbOQqVJF&#10;xdMxj6biV749xXkv7+91FnvtW+Q2WAqucAiTsCAB+RrkvHGgaXp2jzWekXhVZr9Zd7TfNv8AKfpm&#10;tKeD9tJJ3OiMZU43jYgX4R/CvQvGaeKfhz4gj1t7G7t7iaTyQ4aRHB+RkJXBPcfpiuu+H3gzXPD3&#10;gORPAd9HHaqxWGHUL22gZpDIWfiR1X5VlHQAYYHggGvEdX022urGZXQL5cangFepXnjHqea1tBN4&#10;NTj0/TvE1/Z27SeWoF2xj5kwPkJ4wM/rjFd39iy5r30Of2fVo9Y13SfHfimKPTPFuv6Pa6XpuwoB&#10;rVjvkAAGC0c2fmcH5TwAT9K9A/ZI0nwZoP7YHgfRPEdh9ntzrllNaCHUGkUOZBsVWWQ7lz6Z98c1&#10;8z3PjHxwuuW3hO88W291DeQu832i2Majy0Rhny1Xd94454xXr37Lvj/WvEH7WvwzsvEfh63uJIfE&#10;mnwQ31ncMg8tJQFLKQe3uAfTNc+IyOcafMntqDXus/qkiyF5Ncd8TPg6vxC1zSPFWnfEDX/DeqaK&#10;k6Wl/oK2bMyTBQ6Mt3bzoR8o6KCPWuxiAIDE09SelfPdTyzzCT9nLVNW1rRdW8b/AB/8b+IIND1V&#10;NRtdN1OHSI4HnRHRWf7Np8UmAJG4DjnGc9K9HvQVgwR3HNWag1D/AFH/AAKmBS7fhRR2/CigCK9f&#10;y7G4Y/8APCT/ANBr8CvEvxeuIPGupMk0fkrfTBmZscCQ1++WrHGkXhH/AD6zf+gV/Kz4u+KOsWXj&#10;LWNJV/LjOqXIaSSXd/y1bH3s/mORX33AuBjjatZP7PL+p6WAipX+RN+1p4rj8WfHqxvgkkkLaWV8&#10;5VLbcHjOAcda8sFxdW98629szqJPm3A4/Ou9g8e2DBgYEkm27d56kZ/P8aq/8LAisV8o21uN5xuM&#10;atkfiDkfrX6N/YceRcy6nqRqSpvQx/Dn2rxNrMelaVZs/mkKfl+Vfr7V6FoXwi0+01mQa9evNGuF&#10;WO1mCkHrktgj8hzz6VzWk+NbOwkZLFI9+47Sqgdev+e3pRe/FDxBpMkiWkLN5jfI3VcfU9vY9Kr+&#10;w6fs7zXUpzrSlpoehaj4f+CmjzRzXceqMGYLhbxSQ3IPGwkj8e1ch4i8I/DTU7zyoJr65w2Y5I7t&#10;Yj5fHDAof4uvQ+1cjdaxe6hf+dqsUlxJ5hZduMA44A9uuR1HvWXqHiLUNGk+2CXb53AU84bg8Z6H&#10;2PBqf7Bozg1NLyJlKpLRu6Oq8b/Cj4baX4Ivtd09NRW8tbZjDbtfK6hjjH/LMHH414z4m2GaMKNz&#10;SQY3x4BVl7EY7f8A169isfF2j6hp32fW1W8huIVEsLEBW9uMY/TPrWTeWHgJLo3f/CJW8eVOB5kn&#10;X354OPwqf7B0d0rHO6UpSueR6pqS2Wnm1YHzFjbcit8rZHX612fhGKV9PtWsGVWG5wp+Vh8vI/L+&#10;tY/j3w/53jEa1pOgLcW7QrtgUDyzxg5x0P41Np+s65oN05axWFo1OEVTjGODj+WKmvksZ0XFx0Oz&#10;BxlDEJ+TPQ9V1rSm8E2unajbL9os5IZ44wcCQBVVlb1ypP489q3rL4tzaTo1re6drjxsskwVN5Zg&#10;Cx2g+oIxnqDkZrx290rX9TEOo3V1NI53KYWjA2DHfA59jzirc2h+JA0NxboFjjzwzBvl2jJIB5HX&#10;oe+axjw1CMWnstu4VKcJy5mz0rR/idDHpMhkmVLg2cKRq0YBZUBGfbt75qdvGFpf6PPcR/LM1yx2&#10;rgfNtAz9a8v/ALA1DUdt1qGqP+74CLt5/TJ/HmpZdBv1tI3hmuP3fzeZHOuW9T0xWP8Aq3T1091I&#10;xqRXRnX+GvFN3pC3V1rF0zGa3by9xO77x4OTUmv+LrXWvCdxehsGCeIlievAHXHvXBGwTUY2N1ql&#10;wI06p9pHIzyOmce1WbrR7O60/wCwadaMh+UrM14eu4ZA5xnHTIqqPDaVTmitEZuMnHQq3mqXFtpl&#10;5JqB2qLdh5gb5upPH4j8hW98P9T065todQuIIg0ZDJ5kh/elZIzt68ZLY/HviuP8T22tpYTafNd+&#10;Zbxwt8o2hv5fXviq+m64Dpa21kFVl+98xXuh/DO3oR9etehHJ4ytaN157mkU4La51niO+0ey+IGk&#10;alpcCtZx6bmRvMJO5raIHv13Z+nvXuH7DGteEtV/a88HNcwKI18SWvk4kJO/zUAwMcY/x5r5ZvfE&#10;WoXt1b2zzCNUV0kzjJ49xweAOOvWvZP2F9Qt4P2svh9FCMs3jCxDP6gzJzxyP5Vw4zJ1HBzcekZG&#10;lSaVGS5T+ueE5Tp/DUin+VMg/wBUoA7U5M1+D/aPmJbjqg1D/Uf8CqeoNQ/1H/AqBFLt+FFHb8KK&#10;AKuskrol83/TnN/6Aa/j98deJbx/inrkIlZrePWLrduboolfn8Ofzr+wLXc/2FfEf8+U3/oBr+NT&#10;4i+Kph498R6QYYfMk1i6BaWMdpmHTsfcdq/WfC2nRnXxDqO1uS34npZf1+Rt6X4ltNU1Y2kV6VEn&#10;ELMMY+uOn8qpz6zfprI09WzGkh8xWbC8Hn/GuT0u9g0+KSWKVmuFGF28Y9fxp8PjGSz3W8kce+QY&#10;zcAMfx6Z+vWv2f2eElH3pK9+/Q9Tld79Ox29j4t0641VLSO6YRyHahxjDetS61r+oaZqn9j21yZd&#10;khB2t8r/AP6xXAaRf2dnM9y8waaNS0Cr/ezyPp6GrB8bSWEzG4jjZpDjM2G6kH23DP4ip9nhpU2p&#10;SW/foL3ua6eljun8bacl7HCs7eWzbJohxhgP1HXHc/lWT4/m1q3vY7Cxu/M3kOJEb74ZSR+OeK5K&#10;xubMX/2m7nXe2ZE8teFf/D6dD61Y/wCEylsLoXt1ErddvmNkc+nbp/CaFHDSg1OS+W45RfMrM2x4&#10;hm0kQ2vmPu4FxHgdc9M960/EuszabFHLazlmuIwwZSeAT0/A1xX2u0utTW91CVdsx3bYV259MD+Y&#10;qaXxheW1x9ruVyq8Lvb04H049eDVcuFlFqckr7WaJ5ZcyafqjrJvFNrbW0S3Lbbgr+8Xg8duf6VP&#10;rmoWtpo8OowBZfPXdEVHK4PKn9DXBXt1bazerf3LRxq+MiCMLkf41INfv9OmWTO63jwFV2+UYPH+&#10;6fep5cLJOLkrW02uU+bmVmdcPE7W2lx/a7gx3R+di3O5fXPb+WKuX2qsNAh1myumKuxSNd3zI2Cf&#10;yIz+Yrg9R1lNbnXU7ryo42+XZGgXK4wQevPoelWrrxBJbKsVsjSW0S7Yy/3cEA8r9R17UKGFlzJy&#10;Vtt9RcrfKkdNaeI5odK87U5ts0rfuW/vfn0q4uqR3Hh9tXguv9SQDEpwwY964XUPEa+IfKnMkKJC&#10;uPkUbif9o98+vFWJdYFpDHaacJPJUbjk8ZxzkdxThHC81uZWtpqL35RS2Zu22rf6LJf6g+0SHCZ5&#10;yfTFS2GoW2saTcXEMrBrdd0qs3XnH5/4Vyt/4iGvW6xN5MaW/V1QFifr3H8qd/acdnYomneZ83zT&#10;beOe/HRhinGOGjaLa5Uu/UJKVlY2NO1y5K3B152ezbdGrSAMwJHQfU/pU2maPoniezuPsc+JoIST&#10;u++wVfu56HI4Gea5m58RnVrJdMVIUWE/MwQFsZ7HqBz0/WpLW+WwssaW0hlmZvOaJtvTpg+mD9aU&#10;KeFg0lJOPW7Q5+8nYjhF7FqnmagGa0jbLSddvAwcHqSMD3xXtH7Bk9prX7YPw7t4bva3/CXWDxv0&#10;G3zl4rxifxM+s2n9jSxW6t5hLMUGenJH90/mK9P/AGEkt7L9rn4cyabclpm8a6esjLxuTz1/I+te&#10;fmNPDxy+rGEk/dlrfy6EVr+yZ/Yvb8RqfapFXbUUBCxr64qRCTya/lC6cj517jqg1D/Uf8CqeoNQ&#10;/wBR/wACoApdvwooJA4JooAAR0Zcg9Qe9czL8E/gtPI08/wg8Lu5bJdtAtyxPrnZXUIjSNtQZNKb&#10;eYf8s6rmnT1TsNSlHZnKD4I/BTO4fBzwqP8AuXrf/wCIpT8EPgk5+f4N+Ez9fDtt/wDEV1X2ebON&#10;lKLacnhKr21b+Z/iVzy7/izk/wDhSHwT3A/8Kc8KccZ/4R23/wDiKJPgh8E5Vw/wb8Jsf9rw7bH/&#10;ANkrrPs03/POj7NP/wA8jR7er/Mxc8u/5nKD4IfBReF+DvhT5en/ABTtv/8AEUknwP8AglINr/Bz&#10;wqVz93/hHbb/AOIrq/IlxnZ+NL9mn/550e3rfzMOeXf8zk/+FH/BMjB+DvhXjp/xT1tx/wCOUH4I&#10;/BZk2v8AB3wqfr4etj/7JXV+RNjPlml+zT/88jVe2q/zP7w55d/zOTHwP+CgG0fBzwpjqP8Ainbb&#10;/wCIpT8E/guV2n4OeFCPT/hH7f8A+Irqvs839yj7PN/cqfbVv5n+Ie0l3/FnKD4IfBXy9n/CnPCm&#10;P7v/AAjtt/8AEU4fBP4LBNv/AAp7wt0x/wAi/bf/ABFdV9mn/wCedH2ab+5T9tW/mf3sPaS7/izk&#10;x8EPgovCfBrwmvb5fDtt/wDEU5fgn8GF4/4U94V/8J+2/wDiK6n7PN/zzoFvMeiUvbVv5n94+eXf&#10;8Wcofgh8Ewfk+DfhUeuPDtt/8RTh8FPguOnwe8K+3/FP23/xFdV9mn/550gt5j0jo9tW/mf3sXPL&#10;v+Zyo+CXwTVty/Brwpu9vDtt/wDEUp+CXwWC7V+D/hUY5+Xw9bf/ABFdV9mn/wCedH2Wf/nmaPbV&#10;v5n94c0+/wCZyJ+B3wSLb/8AhTXhXP8A2Lttk/8AjlTWfwc+EGnXcd/p3wo8M29xGweOaHQbdWVv&#10;UEJkH6V05t5gMlKPs839yj21Z7yf3ic59xTcy/3h/wB80q3kw7j/AL5FILeYnAjo+x3P/PL9azEO&#10;+2y+35U2W4eZdjHvmj7Hc/8APL9aSS3miXc6YoAYTnmigkA4JooAiv5Hi0u7kjYqy2spVl6g7DX8&#10;uHgj41/8FBPi7deNvHNx/wAFBNc8E+DfDXiA6deeJvFXjbWPJjvJ5ZRb2kcVklxM7ssUhyIgirGx&#10;ZlAGf6jtT/5BF7/15zf+gGv5Vf2ZPix4L+G/iHx/omo/tG2vgfVdW8QgPpnjHwu2t+F9esVmmMsN&#10;3ZxWN6/nqxjaJzCyj94N0bMGHNWfLYDpNWuP+CwF5rM3wt8CftQ/FDxT4ok1JrWz03w34k1e481E&#10;gW4FwtztFt5DwsrL+98wFsMinivLfA/7Uf8AwUs8aeBvG3jWH9sT4jWa+ALW2k16y1HxxqUNyGnm&#10;aFURNx+dXUhgxXHrnivpCz/bb/Yn8KePfDFl8NfGEnh3w9pPxM1HUL6O20PUPIs7S40tLdrgIqSS&#10;CB7nzHWFPMkSMqPLBGwfLv7M3xI+Eml6D8WPgP8AET4o2vh2Hx1pdrbaL4ym0e+uNPWe2umlQypD&#10;A10IpQSQywNIpxujGTjOnsTyyO8174mf8FetD0nwm+hftC/Frxk3i7wzZ63YWvhLxFrF7dW9vc7j&#10;FHJ5XSQ7HwOc7Gwxwced33/BQ3/goFpbXGlSftTfFCG9sWdLqzuvFuopc27qSGVo5JScgjB4PI5r&#10;648H/En4XfEj9lX4ofDnwf8AtLR+HNF8G/DfwN4am8fzaXqkVnqE8E980reTBA18tsz/AHcwbyUU&#10;tGuSV+LP2+PjL8P/ANoH9qnW/i38Jru6vNLmhtbaPWbiy8ifU5ILdIpL4o5DxPM6tLhlDZfn5s1q&#10;ve0ZRp6N/wAFJf23033F9+2L8TFErLHMsnja/VlHfC7+ue/GK+nP2JP+CmPxW/4XsuufE39rHxpZ&#10;aBFC1vDD4g8ZXtwsqsr7dqgMGlDbCWbYFQMMnjPxB4g8L2GjeG9L8T6l4ksdUk1KEy3EcAVbm0AR&#10;SRIwLDOWIw6gnG4MOgxJLaC5uI9V0i5STSY2WS8hjkZZ413fxI33OP4gWX3zxRH93UUk7slxZ+r3&#10;7TH7aX7QFj42+JVz4C/ab8RS2Nn4L0y5tmsPGE7RwSNNIGKGNyoYgrnGDjFfFs37fX7dieFftD/t&#10;afENVS6VNyeM77c3Hr5leb6B8d9P8PeHPF3hHwtaWMlt4k0OG3ke81cmWHy2DEqTkOxIHHHsBiuW&#10;m1OVdGNrDDborTZbyb6Nzux2UHOPrnnvXoe05oXM0u59j/sA/tV/8FGPjR4k1zwboH7ZHi+286O1&#10;lutW1bxNPdfZLcSvvWOKQtvkbgdVwB17H9Mbb43/ABhtLKG3uPjJ4oeSONVaX+1n+cgcn8T9a/Jz&#10;/gjbeQx/tA6hpJlZWvNBmZlIGG8uQd85GN3YV+lHifT9ZfSmt/DuqW9reNJGVnuIzIqpvG8bQRkl&#10;dyjsGIJBAIPXh1TVO7RyYidRzSR3TfH74rhvLf4ueKM9/wDibNxR/wANC/FaJf8AkqfiZv7udalG&#10;fyYV4H4d8QeOItTt7DX9X1M3lhqS2+ufZdHFxay5iztjEKF05aNt7NwAwK88d+2taEUzJMYTzxNv&#10;Tv8A7QHP1rpjGlLVIxbrR6o7G8/aB+Ku7zB8VPE6t6DXpz+hes2X9o/4yQtiD4r+JvvdDrUuf/Qq&#10;5qfW/DUVtJeXOqWaxQqWklkuRtQAZJJ3cCvJNd/aK/4SrxN/wjHwh0CS+tVytzrrQOY8/wDTFcHc&#10;P9ogr6AjmuXF5jgMDT9pVfyO/L8tzLNKvJh1r1b2R7xdftJfHLO1Pi34kX1/4nU3H/j1Vm/aP+Pi&#10;gqPjH4kH/cZm/wDiq8s+G8dv4m1V9Kn1uaS8tZN91cGWN3Rf7hznZ/wHb7qK9MtvBcd/LHaaVb3N&#10;1NI2I47ePzGc/QZJrHL82w2MpuXLZdL2N81yPEZZUjD2nNK2tlovmR3P7RXx+Py/8Ln8TD/d1qYf&#10;+zVVn/aG+P21iPjX4q/8Hk//AMVXZR/sp/GG+0p9Uh8FTgKMxwTXkSSt/wAAJBH0IBrzHxx4d1fw&#10;CJm8Y6Nd6WLaF5ZPtdsykIoyzDjLAD0zXqU8RhKjsrHjSw+Kjvc0p/2kf2hFIC/GnxUeO+uXH/xd&#10;O+FP7Svx+v8A9qfwPod78avFElneXGye1fXJyk372Lhl3YPGetcnHLBqFv8AaLKZZlb7rR85qp8P&#10;4NVsv2r/AIZ6nZ6TMVTWttwptn+aMlckcckdQB1Iqa08PyvYKVOt7TqfvBEoHI9KeDk4xTI+F2tT&#10;68Hqe0FQah/qP+BVPUGof6j/AIFQBQdSWyBRTu34UUAQ6nxpF5x/y5zf+gGv4tfH1zcw/FLX/st1&#10;5DjW7x/nxtGZWxtb1474PtX9pWqA/wBkXgP/AD5zf+gGv41fG3gnxHpnxB1WL+zbOS3k168LNHeQ&#10;yMQZm6hXz+BzWFdqyuVGEp7IwdFin13WpNU0pGjRQGuPtH8RxyTyM59OlO8YJckLNY6TGqxpmVod&#10;22Nce+QOeeG/CofE+h+JvCF4pgMVtBJxLuVtqvngE9Bnp6H0qzH4hjjSPT9Ws1McsaspjwRnsAwB&#10;BGfyri96OsNtNAUbaM5XSfPuPOhPiiSa2u4wlxHb/dJG7GfXBPXtk1NfJrnh7Td+nRtCoTytu8be&#10;Bkg57Ec9a39M8GaBPrCz2em3UUkwPnQlise5eq7iOM+uPwrpYxbaJcw2MOix3EENwWK6gyySYK7T&#10;HwMfxDHJBxwAeampinBpJE9TziTxKRutruBZ5DCrSKzZAUKePpgdMkDNc9418Uajr91FZSTeZHCg&#10;Hv8ATPXFa+t+Go4NQutae9aOZmmC27W5U/cbB5PTr+Y69ax9L0K6k1aGwu42ia6dSpmTaSD357V3&#10;UuW3M+iuVGLnNRRHY6HL9kjukjLBeXVYywWvQov2ffiF4K0Ox+JerfZ/7NvFxD5UgZsMMjp09PY1&#10;9V/AL9lLR5/D+l3097Yz6bdNEt4qqrtIjg5DcZHII5x0rc/bO8B6J4U+HNx4Q+H3hRV0+xtlnkaJ&#10;hiJM9RySSPft3rx3xB7TFRpU1pe3yPsY8J1KOBqVq2rSurHJf8EdfBGufEX9rK38MeHb1rWb+ybu&#10;SSRSw3KpU7WwR8uSMrkA9Ca/TaPwJ8Rba7ex1vU9LhuI4i7SfaUbjJXJCM2xvbPHvX5vf8EPfENv&#10;4V/bQbxHNpkd8dP8K6tcLZ3GzbNsiDbRvIG444rofGX7Zv7RPj7TLnXB4avNK1C11oW2lSwWaW0r&#10;REOwJeGKNnxgDLFvrXuSx1TDuT6Kx8h9TjWsrO/kfecLX9v/AKHFq1hNMsjKyBxljk4YfMMg8j1P&#10;Oa5TxT8WU8MTSWF1YTSah5myDTbe3DTTtnjaA/bru6AD1r5l8J6H8ZPFlpZ3Px3+JGoahqFzErR6&#10;bJeNKVDHI3M2SDz15Pauw1r4zfDT4BaVMmiPDNqEi7GvDJuklbHRCT0yK8LEcVz5vZUY80n9x9Zg&#10;+DZSp+2xcuWC1tfX59iz8ffHk+g6fF4y+MOoabGYZ0/s/wAOPIfswyw4mx/rpAM7c4CnnHXORoHi&#10;z4hfFGxmg0jxTHoOhSQB479rVLeKVyPuRKxyyDpvyBz0r5d+MXjz4i/EjVLvXdf1RlhxHLp9qsKl&#10;ocNhly4I+YEnPqB+Pn+rR+NtMsls31xnu5gryTrCqmNccKuFGT78+gq6GV1MU/bYyV5PddLBiM6h&#10;g74bAQtFbP8AU+1vh74q+MHgO61PwzB+2rp3heya+SaRdJ8UtaNIrD+J4iGdhgjJbjtxXun7K37T&#10;2m/CXxpqmlw/tSXfjrxB4vhi0/TJL3Vpb57NgzldryvIM5buAuQM5r8qrjwr8RZrFby71rVRH18z&#10;zXUH64xUWk+FdeubpbhNf1AzRnKuL6Tcp7Ec8fhXsU8PRnS5YNWXax8zWlWjUvWi7vXXqfvLrHxD&#10;+PmhafNrvjP46WPh+0nVEkl1bVLGCOPagG7JQ7Scbmx1JPToPIPHP7R/wOvdUbwr4n/bEPjK84eL&#10;TvBml3PiMu4b7oW3jdVOM9QPrVP/AIJpfsrfsleNP2X9P8c/ET4a+D9Y8TJabZtS8RW8V3NvVIsM&#10;PtBYK2D1UDPJNfWugP8ACjwNqkdlFr2h6XYWbR+TDFNFDEqiSTGApAHAHSuL+G9PyNormWp8kWHj&#10;74h+JPM/4VH+x78VteCuVW68cXOneHLVx/fXznM+3kEYQnvW18OfBn7W9/8AtK/DG58Vad8MPBtr&#10;/wAJOy21rpf2rWLwqLeR5VlmmESZKoQNucMQeeleifEb9pf9kjwf8YPD2m+Pfi14fe21KG6s7W0m&#10;ulnQ3TvYBNyjOzjf8xwAA2SOa0r/AF/9liL9pT4QTabr3g1pJPFly8n2eS2YqxsrkRk46Zk2Y98Y&#10;5qozqN6ohxhrqfqgo44p1Rw5Gctn29Kkr0TiCoNQ/wBR/wACqeoNQ/1H/AqAKXb8KKO34UUAQ6mc&#10;aReZ/wCfOb/0A1/H/wCPbQJ8QNbdU+b+3Lrt/wBNW5r+wDUleTS7qNBy1rKB9dhr+VP4ifslftBj&#10;xjrl6vwx1Fo/7SupNyoDx5jHPX0rnrp6Hp5e480r+R5L458Kaxf+BrjWorNZFmdNrkZAbfgn8K85&#10;fwT4u+0/2d4fW3MzRlZpMH5xnocj1r3rQ/AXxA1DS7c2fhHVp7eaPzEkt7OR12g9cqDVtPhz8Sbi&#10;+BtPCGuyuPTT5iw9D92uGUp82h31MHTru/NY+erLwj4ytYVvTe3F1NIxEtv9nZTHgZJDe2OoqxbX&#10;1nMzXF94h8i68wr81pvDMo+XLA9Ovrz+de5fEHw54ls7W40nXdNvLW6ayKLDcW7LIcrtBCsB7V43&#10;beG4ba6uL2TVrWeG6O6ZDGA24ROMhegO7qeuaFVury/I8vGYf6tJLmuZt28tobeG8vId0oMu02+5&#10;lHHOd3oent75re0Pwjf/ABa8ZWup614g+0S2FuohYw7B5QAkAHJ7sw//AF1gvHp1jq0E8V6t3JbS&#10;KjJJH0AU7evOPl/P8K6j4XaZbeJ9Yvbue6kjnjbENnCxjjcAY2nGDjgYqfZ1MR7sJdN7bBgq1PD4&#10;iNSauk9j688OeIPBHw08JWc2iyeT9qVZLq284vGsi/xLnO3OSSBxn0ql4q1bVfihol6ng7xM2ltd&#10;W7QT3Nzbhw8Z6oAQeD68V4Hout38+rpoEyGGBZAfs4Jxx9fzr1+0mn0nRle0lCnAbB4Vx6g1lhOH&#10;sPh6ntasnKXTsfUY7ivFYmi6NGPLFqz6v7yt+zZ+xN4i8N+Jp/Gen/E+409oN0STaKDBP8wBI3lj&#10;xj869V+IPirRPAfh9dP1/wAZ6lq0liu2E6pqMk3kgdl3k7fwxXA6f+1p4f8Ahj4fn0zUJC15O+6O&#10;KPk4x3rwP4pfE+5+Kvg3XvEGrSTLdG8tGsYonIEcJScy5HfkR8+1eVjMPmGNx0qbbVO/3nXl+OyX&#10;KsvjWsnVa1W7v59juvFf7WWoTaldtpF48bTK3mXjDjYONoPUDjtXivin4m6x4w1QXl1r10sm7JHy&#10;7U44CgqcAfXmuR/tRd9rFPNKscilVydwBCZwfYmt/QfBmvanDDr1hoE01jJc+RJfbP3ayhQxT6gF&#10;fzHrXpYfLaOB95KztufO5hnmYZo+Ru0X9lfgdH4N1bUNSvfs2r65q143zhYo5EJf5fkXlezbT9Bi&#10;vVvhH8ENZ1q+XxB4tkaRY+f3mAR9cCu2/Zi/ZlaO1h1fWdO3Tz8jcPuivUvj5p9p8J/A9x/ZKqji&#10;El2A6cV4eYZ3UqS9jTemx9jkGQww9FVq+st/Q4qTTfA2s21x4O0azWSZVxJIvzEV88eL9N+EfgD4&#10;jp4I8U2/iD7ReTxxQ/2d5exnd8BsmVcDkZ9Oa9Y/YW1CPxhqeratqku2W8uGKkt2BwBR+01+zjoX&#10;iX4lWuv61rjaaNPia4huI1ADshDBa0yrGywmO9lN+6/zK4jwUcdlyqwWq1XocX40+H/gX4dfCDQ/&#10;irfaJ43Y63qE9vBb267mhEEgDb/34A3DIX1OPrUWg2Wm+I1a+8OeGfH2rCS1haDT7WRJpom/eE71&#10;+0Hb8oXPcFSCBxn6R0P9py88I/AKH4b+GE042cfiK1nt5rxVmKiLU4Zk4b+HKc88gkd6858Y/tF+&#10;NvGHxXv7XSvjO+mnXbNJrmTRLdLeBCJbuQRYwdqqXfGMff5r6aVelvqfA06MVpN9Olj5e+KHjfwf&#10;4mh0nwdBpOqfbrJ4ftLXm3Mm6IOpyGLHI55wfUda7T9i/RtBj/bD+Hbw2MysvjfTiuXJGDcAAfnj&#10;8qo/EX4WeAvBuraH4o0vX5Ly+1K6hmuPMlEi7gUUAY+6NrHr/dxXX/sgaVC37YvgnDLth8e2fl7f&#10;7ovBj9K6qdSMkrHLUUuZn9eESlRTqahwOa5X4l/G34Z/CE2afEDxKti+oM62cfkvI0uwAtgICeMi&#10;ug5TrKg1D/Uf8Crz7QP2tvgF4l1+x8M6X46X7ZqVyLexjms5o/OlIJCAsoGSFP5V6BfsGtwR/eFA&#10;FPt+FFHb8KKAGzkfZZgR/wAsX/8AQa/GtrWBtU1i9ktVkX+0Jv3fGCDuBB/Ov2SuM/ZJjn/ljJ/6&#10;DX4oXHj23svFt9bRMrK19KWUHOTvNbU8PLEfI6sNFu9jItPHOj/DuxbRbDXrizhRf+POzJCgem1R&#10;ise8/am1/Stz+E5tQ87p9ollK7h9BzXuWl+L/DD2sMEuh2fmPGu5jbr6fSrk2veClVVTQ7Aseu20&#10;T/Ctf7Mk90d0Pd6HyX40+Kfizx9qy634glhuJ1CjzJLRHfg5HzFSTg+9R+H/AIY6nram/Ph7TIVu&#10;Gz51xpcGG98bMk19PeMrvwfdeEb23Oh2IbyWZWFsgIx83Ye1eP3/AIotRDDJBKncBVbpzWlPKXu0&#10;KtUk0lYg8P8Awe+Gum33l6x4R0nUJlt3laSbS4MDpxwnbNfk54I8ZXb/ABJ1G4uisck1zLIkcZ+V&#10;cMfkH0yfyr9cdD1WC7upZLyXbHMPLaT/AJ5qf/rV8seL/wDgmr8JIL+48TeF/ivqn9obXaO3a1gV&#10;C3YHaOhx161rHLeWSaRySpylqeT6ZZWesX9l4hto3bbF+8aPHQjv7g101vo8niAQ6O2u3jQs5WSM&#10;MEUqfp1NeV+EtS1vwVq91o+tq9vNa3DQ3NsW+64OD+H/AOuvUNJ12xurT7fFP+8IwPm6fSuqWW1J&#10;K5pGPKFt8APh5pmsv4au7OaS11iDdHdzTFpYLhfRj2I7V5j8V/gd498F2U2maWTdWbApDMhwHXaQ&#10;FI7NkivaNM8UJrOnxtfEedavlX9WHeovF3jywvLNVvLiNY/L3SJN/wAtHBGB+QNYTyiU43S1FKHN&#10;oz451/wV4u0PTbdr3T5lMDszMy5VQVGMn0/nXp/h/wCNNp8PIPB2nnw/eXfhu1tVnurowNGt5esf&#10;MnKFhtcwlxCSOoiTPauZ+OHxIg13xhH4dsPMj0m0kX+0YoWO6ZgxJXPoBkV1bajN+0f4r0uDRvDf&#10;9meC/DNusWn6Ysp2M21FYnPSSQJHu28YUVH9hzr0WqkRYeUsPiFOHQ+//gt458I+JPh/a+LPCN35&#10;sFxGGQuu1k9iOorkP2hbqPxH4V1GfUTwsTbVbvxXx7q/7T/ir4NeMFsvAsCqsMmzVLFm3QsFPCj0&#10;OPTpXb6r+2LoPxZ0FdOGkXttcHaby3EZcKM+o7fhXxOM4LxNHEKdNXjfc/QsHxJQlhWqrtJLYwf2&#10;N/iCvhfxDd+Hrw+TNDeOfLcYIBJx+lfQnx9urfxr8OW1VUTzbdQefavkPxncTjxND458I6XdRTRz&#10;7bmPySPNj7Hp1FfZn7M3wt+Ifx58ENDd6QunaddQDdfak2xFGMdPvGtsTw/XjiY16Ud7E4PNqVbA&#10;SpVeif3Hyf4ihu28N3v2K2kkaS4ESru+VSZQB+OcVmeAfB+paQLjT/EDo1wsIMG45+Ul8/kGzXe/&#10;tEeGfFXwS+I/iD4L/wDCJ3GojT9Z3W+pRbVFxD5glRxnpuTFcne/EDxJJqK36fDK8zHblW3SJ83f&#10;PX6iva/s/E8tnFHw9T+K2jl/EunS6bp1jK8EirBMn7wNwx85Bn8M4/GvUv2L2uj+2H8Pp3Vtsviu&#10;xLDPGTcA/wA68q8e+LfEN9YLoj+C54lZvll81T1uI3459QFr0n9i7W5Y/wBrH4Y6df2ssLr4w09T&#10;5y7c5uV79DXdRy+p7JuS/E5qkXLVH9fi5215F8Xde0Lwz+0r8PdV8S61Z6fajStYT7RfXKwx7ikO&#10;BuYgZ9q9bRwUxjj+lZnijwN4O8cQxQeL/C1hqaW7FoFvrVZAhI5I3A4rjOJ7nkX7R/xB8B+K7z4d&#10;6X4Z8c6PqN1/wsixf7NYapFLIVEFzk7VYnA9cV7VeZ8jJP8AEKwdG+C/wo8PanFrOh/DfRLS6t23&#10;W9zb6dGrxnGMggZBroL0MIOf7woAp9vwoo7fhRQBHeZXTrh/+neX/wBBNfzr+IviPcw+LtQlSWP5&#10;dUnHzSY+XzGGcd6/ok1hymiXjDqLSY/+OGv5J/iN+094p0fxvrWkrplm6/2xcnctwd3Erej9vT9K&#10;+x4Ty6pmEqvKvhS/U9LAx5r/ACPtK1/aBtbS2RZbl/NSPDvt6/rVfUv2ptM0mxa4niuJF/haOMsT&#10;+HOa+Lbj9pzWLzSYbO40aFbhuflmdcg9uf6YzVe9/aVu9IthZ/2KrNJjLR6h/TqPxGa+1/1WxUbS&#10;cdLfielGOtmj661P9t/wZLYzWmpSXluZLd0VpISDyMZxXJaB+0V4E1Xbap4o4yQ3mRlPwHOAa+f1&#10;/aVt7/w39g1zwiszyfdM0wOR6FtvIrjdc8VeF7GNp7DSHtJJuGEd6GUD/cPIP0x7V0LhutFXcX+B&#10;k6cpH20/xp0Ga2htrfxBCsezMYWZcY/z+WKz5vidosUrfavEdmoVs5e6VQPfqa+K7PxnJBpczeYw&#10;3j/R5GyNhGP9ojGRyT6cdaqTeJdS0e3+2tOrM0f3ZJlyqn1DdfqAQfWn/qxU0lbQz5Z9j139pjTP&#10;BXiu7/4WD4O8RWf9qRnF9ZxscXWONy8Y3j9a4j4c+NUkuBaiVivTa2Riub8P/ECW1jmm1PT/ADY8&#10;YCFTjP8AwE//AKqZqfi3wzJZ/wBrr4chsbxfmjntbzbn/eDk7h9P0rT+wanJG0fvJjF82qPSbbxB&#10;cWa3EaOWXzWZeeOa5W+1m5165t1nZpJPNaYR5PG1Wxn1xgVj+A/iFBqwm/tJ2aRFJZY2+/7jB/Q1&#10;TlS4vNWs9XtrtVWzZmDCYKp59SQD6YHI9Kh5HKXK7DUOZmPqXw+u/FHiCHXbNtsFzAst8i8shAG7&#10;jvkfN7810Pi3x7a/DTSLfwh8PJI47iQEloXYsgOMkkHByeRkZz1rE8NeM9W0vXpItV/1JLM00bfK&#10;VJPIIPHX2571zviLwyq6jLrMFx5lo8hKtJJghuu3J4B5wQccDgeh/YrnG6V9SeX3rWM8y6jdXbfa&#10;mZpJm/efNuZjn36819I/CD9nDV9F8KWmq3WprY3t/Gss1vJZszRqegyGHbk/WvCPhne2z+OLXVte&#10;077TZ2swkuIVYYkC9BkdR0z7V9IJ+0ZoGs3jSF5rWNeT5jgbPbOePxxms6uQOvTaUW9RxptS1Nc/&#10;BXWhN9mOvRNuGGVbRun4sK9n/ZU+J9v4X1y4+F+u6st1faPHHLZszEBY5AcYXPXkjqeK8IH7S+g3&#10;F15qa7DJ5PHlq2SQO2O5+leaPdfG+w+Jdx8V/D1leFrxt3C7wYv4VKDJUAdM4x6iuePDkY037OPX&#10;qaPmjL8z7A/bR8MeHPGvj7w74mGpCz1DVRJZzRxruaYxRmQSeuQgK9/4B6188+IfBC6c3lv4gRyq&#10;/MGtzwwJGOufQ+4Nee+Nf2mvjP4j8W27az4gurSSxcRw2tvJ5YjU4z35JwDk5OQPSui8S/HzTvFN&#10;tslsUXVEkBMkUPlRTJ8uSU52kHccjI4GcckYf6r+0rNuN128zCpz85cvPAukXVurazeXBDMhguIc&#10;ADDAnKtyckDGDkV6p+yD4A0+b9qb4d6lpPiKz1FYPFliWhmwso/erxt614gnxWtL4rpOnHdJGudv&#10;nJnvzkMf89q9f/ZS1y01D9qL4aWz2jJdL4tsfMO3GT5yc8kfl/jy8Vw7ThhpuKtZNm0ZypbI/qyi&#10;3LGBn+HFSr0pkA3JnPanID1r8h+1Y8MdUGof6j/gVT1BqH+o/wCBUAUu34UUdvwooAra02NDvf8A&#10;rzm/9ANfyAfELWNOi8ea1MulRSSf21cs0jRKf+WrfT/vrB9CTX9f2uAnQr4A9bOb/wBANfxq/FbV&#10;NU8P+Nta0a6hkYPrV3IryQ8/65uFzxt+nBr9U8MqPtKuI8lH82eplul7mjd6lod3ma6soULH/n1U&#10;KT3yOh+oFJbXfh5ofN/sC1kkz/rPs6Y/PAP8yKyZdUg1LQIcbVvmJB24OV9OnUfj+HencXWo+HdM&#10;WzuLZnW5G7zGj3KP9x84P4cdq/Yp4GUXzPax6kZ82/ov8zqprzw5fRM0thHHkYb5ePxIwrfqapwP&#10;4cZHVNFjdl6bHJAH44/LJ9gDWdY61Bf+G1W4j/0xm2QCMDfjuAMZz+fpgdTSe81bwxpn2qaHzFu/&#10;k3eXujHPY5xu+nIPvxVPBz0n0sTGd73Oilj8OX0e+4t5I9o27oZWPbjnI3ewJz9cVXt9P8MSMyJZ&#10;tIUztWOc8Z7/ADdM+m7HNZ+g65bXGg3Ed8FSZW8uzLYXD56bcDg46jGOeo5Fa1fU9AtptbKvKm7Z&#10;tK7o/q4/hbttODnBHFH1WpJRld2KhOLv0N3+yfDdxCIpo7qNY1/5ZM3yj0B6j6McVSTw94Tlm2rL&#10;NKo5TbKAc+uCvB+hA+tReGPEdu9vcpqSJHGo3Ql1xtY9OMc/XI9c1Xt5dU055td8l5FTllVd/X+8&#10;M9D2yMEetJ4WpKMZJkxm9UkXR4Z8NN+6c3EXlsSNg6fkMr+eKhk8OeHppjAdVnmiblleYbmPvkdR&#10;6gg+9M8MeJbSW8mXVIdtqY98i9Np9srg47fzFNtkvReTa3bCSRIV3BY/m+XtxnOzvu6ds5pfU6lS&#10;KktdbfIHJczRZi0K0gt2sI9SuIkV87WQOV98L046sOCKq3nhqye48pvEMjxuPnjdOT32kfNv7c9f&#10;xzS+GvFSXOu7ry1jW3kXdKu3ZGBn/dIx/s4IyMY5pstldapq327TTK0MXzw+TyxUcjABJPHcE7cc&#10;nnJPqcqseaDvrbYrnjzWaHWvheG2LW1vqhhVm4VYQzex4Yn6Ec+ueajm8MLHLi38Qq244ZZYyrD2&#10;5ByPYjNR6f4slutdWW4tI41kbZMu3y0x+XHv788nk2dTsl1zWmXRZX8hZD5fl/e/4CB1I54HOOcD&#10;oKWFqSp3g720sHNGMrdO40+FpzujWeNVde6nn3xznn6Edq3dI8V+OfC0K22neL96rwsV4zMF9wWU&#10;n/gJ4rnT4su5NajSO3VJIpPKYmEcjp83HB9zgn3q9rwi13Ukg0GbZCGCvhlyrdx2yfQYBI4xniiW&#10;FlWg+XW3SxPtOWdu/U6h/ir43K7JINPZWXDCVAd3/AT1HqCB7YrC1jWJ5x5s3h/RGm3A7pLd0zzw&#10;eoIP1GMelYmp+Jbyyu0sTask1qwTbJb4dh/tZGc/XB7Zq94hnh1Ro7bRZIQwUeeizBU3H34wp6DP&#10;QgDJyCZ+pqUZRirteQ3KPMrroTabqmoadOtwPDNrGuD++tVjjkyeu1uOD7jBH4k+pfsd6lfR/tb/&#10;AA1YXskkbeNNPPlyxFdv79e3QfUZHvXiusa1f6MqaHJBJut9u3zrciRh7g549OPp0r2L9kDULa+/&#10;as+Fn2dAt0fGGnvcqrAlszr83A/Q5+vUDkzLBxll1fyg/wAjOq+aOx/X1b8RAn0p6HjFRwvmJRjt&#10;T19a/lR/EfOvcdUGof6j/gVT1BqH+o/4FQIpdvwoo7fhRQBBqdpPeaXd2lsu6SS2kSMZ6kqQK/ma&#10;8Zf8G5//AAVw1nxlquvW/wCyzYzLdatPPEzeNtGG5GkYq2DdcHBBwePUA81/TYCRyDQGk6eY1fQZ&#10;DxJmHD0pywvL76V+ZX227dzoo4iVC/KfzE3f/Bud/wAFjrtd4/Zps12tlYx440dR+B+1EqfoeKrj&#10;/g3D/wCCwVzuuL79lezkmZssZPHOikt9T9rOT74+ua/p/DyD/lq1JukPWVvwr6X/AIidxJzX9z/w&#10;H/gnQswqLoj+Ym5/4Ny/+Cw08ewfsxWMY2hfL/4TXRthx0yPtRx/wHAz2FVv+IcH/gsHeStLf/sr&#10;2skg+WNpvHWjMSMY5P2vn64BGBzxX9QJdz/y0b35pu+T/noaX/ETeI5NX5P/AAHT8w/tCr/Kj+Ym&#10;b/g3K/4LByxRxW/7MNnbosWzZ/wm2i8885H2rGOnQDPU89a5/wCDcX/gsPeNt1D9l61k2Lti8zxx&#10;oz4Hpn7XwM84IOO2K/p+81+0h/76oy2c72/Oj/iJvEb1fJ2+H/gi/tCp/Kj+Yr/iHO/4LDfZ1tLf&#10;9l2zt1TOPL8baN9Mf8fWG47kZ9/Ssf8Ag3H/AOCxMrLbXf7MFpNHH9zHjnRtq/7v+lcD1HINf0/7&#10;5CeZWpfMfGNzfnQ/EziPRPk/8B/4I1mFRfZR/MRbf8G5v/BYK2h+zW/7L1lAFbczQ+NtGBP/AJN4&#10;P4g47VV/4hxf+CxEpW1uP2YbWa3Vi2P+E50YqD6gfahtPrwQfQ1/UD5jjo7fnTd0naRvpTfifxIt&#10;Pc/8B/4If2hUe8UfzE2//BuX/wAFf7KCSO3/AGWbGPc2fMj8b6MG46EYuv0OQDyAOc13/wCDcj/g&#10;sWxa1P7MtrJDM+6X/iuNHwfcgXY5985r+n/c3TzG9uaQvJ1MzUf8RN4jsl7n/gP/AAQ/tCr2R/ML&#10;bf8ABuN/wV6sxJFb/sqacpkGPM/4TbRtwHbkXQ5H5HuKjuP+Dcj/AILHq7Rj9mW1kjlwJMeOdGwR&#10;6Mv2oA/XrX9P3mSHkSt+dBZscu3/AH1S/wCImcRLZQ/8B/4IPMKjeyP5hbX/AINxf+Cvdi+bT9le&#10;xXcuNzeNtG4/8m8j6jnsc02X/g3K/wCCyMcvm2/7NkDb02MP+E60YfL3B/0r5h7E1/T4XY/8tT/3&#10;1RvZuDKeKf8AxEziRK1ofKP/AAQ+v1N7I/mEt/8Ag3E/4K+2sqTR/sqae237u7xpovy/+TefxBDD&#10;1NK3/BuZ/wAFkonW5g/Zut2kUEfL460ZWGc52n7T09Qc5zX9PQdx1kNG8nrK3/fVJ+J3Elvsf+A/&#10;8EP7Qqv7KP5gYP8Ag2+/4K9WzRyr+yjp7SZ3Pu8a6KcN9DdkEeoz7jFegfszf8EAf+Cs/wAPf2kf&#10;BPxF8Yfs62lrpei+KLO81CQeNNKcxQpKrO6hbosSBnj5ifc1/R8HYc+a3/fVG9j/AB/1rLEeJHEO&#10;IoSpTULSTTsu/wA9xf2hUlpyovQ5UKD6dqkQ5GMVnFnJz5jfnSbn/wCejV8B1ucG+pqVBqBxB/wK&#10;qW5/+ejUEseGYmgAORxiiiigABjCtJLIEVVLMzdAAMk1863X/BXX/gl7ZXc1jdft2fDmOa2maK4j&#10;bxDHmNwcEH0INfQeqEjR70gf8uc3/os1/J58BP2fvBfxQ+Fnxg+OXib4W+IPFmreE/HVjY2mh6Hf&#10;NAXjvJ7kSyMVjckr5QIGAOetZ1pzjsB/R9J/wV9/4JbQx+dJ+3l8N1T++fEUeKrx/wDBZP8A4JSS&#10;vsj/AOCgHwyY+3iSKv57PjP+xB8MfBFoLH4deLjPqF7480bTLeHWryPbpMd9pE13NaXW3KmaORAC&#10;wPTjGTgcp4t/4JX/ABG0XU7zWdS8a+GtJ8MQ+GG18+INQeS2h+xpP5Eh8t1D7lkIG3GWzxWUK029&#10;UB/SC3/BYr/glWrKjft8/DUMxwq/8JFHk09/+CwH/BLRMbv28/hv8xwP+Khjr+d3Sf8Agln4xT4O&#10;eKnke1m8ReHfF1r9p8R/2h/xKbbw9LYLdfb3bbwpDqQc5JZVAya+S9RmkS5m0zTtS3KsjLDJHlUd&#10;QT8y+xxVSq1E9AP60oP+CxP/AASuuL/+zIf2+Phq1xz+6HiKPPArs/A3/BQX9hj4mPLH4A/as8F6&#10;s0PEy2OtRuV/Cv4+VuvKgSaa9gjmK4kbyf3mcn5ee3XFei/Az426/wDDDxavirwyk0mreS0GlAXe&#10;xYw2BuYAYIA6L0Bwe1JYhx3I5mf1zf8ADUX7N+cf8Lq0D/wOWuZuP+ChH7DVn4QvvH13+1T4Mj0X&#10;TbmS3vtSfWEEMEqNtdGbsQeCK/Gb/gnD8Tvil8U/ghJqHxB1KG4eznSKwOcymAJgNI2SSWZX6818&#10;qfGjS/Aw/Zi8b6hPO0etf8J5qCeUL642lfto58sN5Z4z2r0I0qc4qabM41JX1R/RFP8A8FY/+CZd&#10;tp41a4/bj+HaWzEATN4gj289K7DwJ+3B+x18T/D8fiv4e/tI+FNY02WRkjvrDVFkjZlOGXI7g8V/&#10;JB4n0ey/4VbJfxs3medGGyDg9eK+6f8AglZ8dLnTPhr4X+BOleENQvmupL+81LU44wtvpy+fJtV2&#10;PUsRwOvzCinRjKVmx1KjjG6P6ET+01+zmOT8avD/AP4HLSH9pz9nIf8ANbPD/wD4HLX5mtKyj59v&#10;P+0KilkumO6MKfrKK6PqUe7Ob61Lsj9NT+1F+zcv3vjh4f8A/A5aY37VP7M6nB+Ofh0f9v61+Yks&#10;Nw3zPJGv1kFZt7Heq37t4f8Ae3GqjgoveTF9bl/Kj9TP+Gqv2ZwNx+O/h3/wOWk/4at/ZlAz/wAL&#10;28Ot/wBv61+Vc0xAyb4L6gJ1qlNeRlsm+l4/ukAGtP7Pj3ZH16p1SP1h/wCGr/2Y/wDouvh3/wAD&#10;1pkv7W37LsIy/wAfPDa/9xBa/JyXUbVW3NG7H/akNVp9bUcJZp6A4o/s3zZf159j9al/a5/ZeYZX&#10;4/eG/wDwYLU2nftV/s0atqMOk6d8c/D1xdXEqxW8Ed+pZ3JwFHua/IWfXbgdI1X/AHa6H4H6lc3H&#10;xl8LoZv+Y5b/AMI/vipll/LFtsFjr2Vj9nxYEnAkp39mn/npU8a9808V5Z6BV/s0/wDPSo7i0MCb&#10;9+ecVeqDUP8AUf8AAqAKVFHb8KKAK+qk/wBjX2P+fOb/ANANfx66N+098Rvgz4H+J/wD8PXMlpJ4&#10;18YW97davZ30sNzbC0nnIRfLIyrCXBye1f2FaoP+JPegf8+c3/oBr+Kz4li7i+I2uXGqaTNHND4h&#10;u1jlZtpZPNbgjvzWNbm7ge1fs6/tQ33wJt9Lgk8I6frslv48h8VS/wBoXT77m4js57Xy2POAVnZt&#10;/wB4MoNdh8cP+CkmrfEv4dX3wvPw2h0vSLjwXceHEm1DxRdahdiOW9W6MpmnyztuG3B4xXy5pWpA&#10;6jGXk3Ro3EjcLt9CBzmpjo6X+oz2eqPDJHIrGOQDIjU9Ca4E6kZ6sD6dH/BW34saHp0vhXTPh5pb&#10;aJqc2lx+ItJku5Ht9Xs7PThZNaSqeqSoNxPVHwV5UV8ry6iup69fXVjoUdrZTTF4bESFlt4ySQgJ&#10;5IAwM9eKNUttH0a+W0tfNlkaP7pUgOwHbPas6VdZv7eVP7OWHEYMbbh8w6E8dTzXTKfujsSIHhuf&#10;7M1JVvbeRfkBba3Bzw3UGtUeG7+CWOxiu57NQjMsMyhXxvZOD0YZUj8KzP7Rs9It4xdWvnNtVYXU&#10;ngk9fccY+ta2v+LYPEHl/wBq3bMtv8kMQzlIt+4Jn0yx9+aenL7w+Wx2n7PH7QHxk+CnxCgsvAvj&#10;ebR47eT/AEppVZrdgRjLRn7/ANK9i8Z/GDw/L+x9rHw51vx3a3niW98VC8nh2kNMrzJK0nTAHqM1&#10;8zXPiN9Phhura1863+0bEjnbMiDttbrit7QPEVrJpeoQ2ixtDdxK7x3UeHVkfIKnvz16ZrbDycZX&#10;RnKMZGn4z8XWTfD2LRIL2GaUzrIwUcx4H8s1+hn/AAST1C71D9m6bdGoa31y4R9ij5i2Hycem7v2&#10;r86fiLqtlr3h2zktLONHhtyszKu3J6A193f8EfdU8XWXwa8SS6V4fa80uHX1a6uIeZI5GijAGO68&#10;DplssOAOa78POMal2znqQcqXKj6v8d+P4fA8UcuoaRfXEcibmmtod0cP72KMb2/hyZQ3+6jn+Hm3&#10;oOtSa5qN3pwspIjaQwyGdmDRyby42qR1ZdnI7bl9aq+I21fVvCmoGXw9fSQS2UqTTNasqqNmDyRg&#10;Hnj0/CqltpPhLw/OC3h+WG4SBYmmbIYgc85PXOT75rsdb95ujmdGMY7M6VrOZjnz6rPpZnbb9oas&#10;qHW7OWbyLS6vN2NwjSTPGcZ69M0h1DUYnDebqFv5n3BdxLGH+hfA/WtPb+aIVFdmXZfD07NtVWao&#10;v+EVvc5ClR/tEVwHxo+NPij4XaHZ65oej3WvXA1BS+n2oDeZHzuDlDwvOePSs+z/AGnPjn4pt5D4&#10;U/Zg0+zOxdstxqVyWyQfmw7hTg89Mc1y1cwlTaSV/uOijl9OestD0ibw7cbtrN9AWFUdS0iSyZlm&#10;4K9V7jivdtH+Mnws8E6dZnwb8J4dU1SSxje6muJfuTbl3R4IJ6biD7Ad6PHXxW1T4nuttYfs1QXK&#10;suI5rhWWQHuQyqoHWudZ1Lmtym7ynS6Z873Nsp+Q/pXQfA21Mfxp8Kt5v/Mctxt/7aCjxL4L8P8A&#10;gzV77xL8RNe0Pw2qqoeHWvFsEBSNS5G2MtuYjJB4ycCj4I/Gb9mXUvjN4Vi8IeKtU8WTTa9bRxt4&#10;V8N3d1DFL5gGXmKCNVB6tmuiebU6kWlcyjls46t9T9skfJ27e1OqNMDn2qQdK887AqDUP9R/wKp6&#10;g1D/AFH/AAKgCl2/Cijt+FFAEGpg/wBlXij/AJ9Jv/QDX8dH7TXhDWv+En1iaeyuoduvXTfNCRuX&#10;zGPU9vev7GNV/wCQVe4/585v/QDX8fvxBn1M/EDWgLqVh/a9z1Yn/lo1c+I6Hfg6ftIzgutjxjRz&#10;p10FtY58XDKAHRvmP59f5Vp2us33g2STTHtpJdyBlk8kKefzzj/Ir0a31vXbNkaLUZQqMAFDds1n&#10;/FOyu9e0RtbnimuLhZVELI2GwxwVBJHBrle3kXLAzpxvc526tPDniPbJPMouG+bcZNpAIxj269OM&#10;Vl6L8PNbgulEeqQtDMN1rJcSbf4ec9SozgZPANVbmPXNPvIrmTw/fTTRIqLu8s7G/hyVOSO3OR9a&#10;0NK1LxZpjR6re+HUgVpl+zssaSBlY9CBzjp6cn3rNRk4+7I45xls0WtZ8KaHHplzeXd39ouIYz5c&#10;Num0E+YrBge+RkY7HJ5rz2XTdcslur++g2q2GiDMDu/eKK9Jm1G/udJur14Y5YZt0jKWT5VxkkDI&#10;43A8c43D3Iz5NHhtru3k1HRY5PMxJ9nmkKq67s4IHQErVUZSo/xHcztLY5xtRi/seGW60XzJLh/k&#10;aOVvkYEc962LALe6ky7GhH2WV0h4+XB4rtbWWd4v7V0/wRosSzBrZbdpGEakt95RtK5z6EcVc8Q+&#10;Gp9F0P7Y8+k3cMlqks0mlzSEwO0efK+eJRuwOSpZcngnmtKNZTnYfLc4hmePw7eQtcKA+whG+8cE&#10;9K/RT/glX+0R4Y/Z0/4J6/FDx/4mvp4Eh8XWEVr9nsd4aR0hLL5hjZVYoGwCc+lfnTf3elJZs8um&#10;XjIIydy3yg4x0/1de/fskftT6P4L+BniD4L6v4Z0G68P6xqUWsTWXiwzyrPPbouxFECAZcZUbuDk&#10;8iuzEe9TSCjaEtT6e+IH/BVKe0sbrQDoJubG/s/tttdfaJYZ2E43YYKyo3LEY2jgVy3iT/go98Qr&#10;/wAO30uoeHYZtNkmC27R6eq3CKc4+fIbjIFfNXxp8Z6b4r8R2fiy58D6Jotpq2lwSaXY6bI8MMUZ&#10;Z0iAUg7dpU55I9a4uw8WarYST3SMY42McZaSTfGFwwwrbOO4I78da8+PtFLmuipSkz6K1X/gob8W&#10;tT0pvC/h/SdQk3KEjW4nRsDrj5lJx+NY2r/toftGW6WmmwSpPDcQrJDDOI2MXUNn5eMFfyIrwy18&#10;e+ILHUpr7Srq3bcwXLQAqfcDb/Ou+8F+F/Gni/T/AO24vHHh+z87zIgupCGHCKoZm+eRdo6jt068&#10;gV3+1pykiYe91NTxJ+2b+0NPevp+i+K7v7OVxujuHjU5HOAMcdaw739qL9pvUI/stz43vHVlxte8&#10;kbA/Fq0de+E3iXw5or6/qXizwzs84xw5mUCdsA/KftILcHPANYTaZbQXOL3xh4T2rGH8wah8vXGP&#10;luTz7VrzUu34Dcah9Hf8E2v2mf2vJfizpf7P/hv4mWuk6d4s1ndd6g+hW11cROwQHY06sRlU6dAT&#10;muj/AOCsP7Wq/soeL9S/Zr0j48fET4geLhZRy315q3iZrXT9IMqBlj+zWoRJmKbW2n5QCAwbkD57&#10;+D+v+KtB8e6Nr/wt8dabba5b3hexk0tbmSSCREL7sBn5AHuRkHGOa+X/AIo+PPGvx0+LWteOvGOr&#10;XGqa1rWrSz3l3dHMjyM55Oen07VzyhTVRu9kax9pKPKlrc3fhR+1r8cPhP4+j+Jmga/b6hfQNuEW&#10;vWMd9bn/ALZzBl7ntxX6af8ABN//AILg6R42+Lngv4ZfF7Q9R0fVtX8RWlo9x4b0qx+xzySTED93&#10;5SvGvIyd5PUivzd0f9mzX5dGhuLlJs3Pyqsag/Nk4U/98t+Vevfsb/s0Xvw6/ae+Gmt+MRJa38Xx&#10;B04Rh2DIY/tCdQBWDxeBqVFGL1PQeU5hTpucotJK+p/X8g3DGKcOBio42AHH0qQHIzXfqeMFQah/&#10;qP8AgVTkgdag1D/Uf8CoApdvwoo7fhRQBDqgzpN5jvaTf+gGv5DfH1vcW/j7XEktXQ/2tdfeX/pq&#10;1f17T5+zTbeT5MmB/wABr8Q/G154p8O6vdN4xvxpaT6tNHC19bpBvxI2FBIyenbk1jWjKVrHdg6n&#10;s7teR+Vc1nNneImH8R+Xiup0zxLqg8PQ+G5obWa23ArHfabFNg5zx5ikj8K/TfTLC01iwvTqkkzW&#10;8kToybs5VkI4/OuP8P8Awr+EHgTwDJcXvwg8H3Gk6ZbH7TqmteF4Lp4Y88lppgzDnHce2Olc86NR&#10;nq08UpaSjc/PGWGOTVftb6DpW6TA/c6RAqn2ICAEf1qv4xsLWLQ7o6f4e0uEx2rMv2fT4ofmAznc&#10;i/Lkg5I565r7Pv8A9pn9lnw7eung79nDwn4iuH43R/D+08ncD2aZcD/eVTXmHjvxl8NvHOtSa5d/&#10;sueHdKinyJ7e2a8SFxtK48uApGmQedqDJ5JNcMpU6MrNndHA1MTTfJS17tJHxSvgu/iM9vNFcrLH&#10;I7WtxNMrYAKKI2bgMduOMAdfoIXtI18QNd667TLJGfltZdxBB749MjpX1cng/wDZh0XTXuLj4PaP&#10;FHuz5Nt4i1JnHIPCPcqR06fh0rM1jwz+xj/wi+oQ+G/hFq39tTW7rYudQmW3t52XiQq11JvAIB27&#10;RnGKFUjU6qx5TyPMKejiz52vtRtLHw3/AG3FcTRFpsrGJlMR+f65z/jUOpeLryKwu7HTppVsNQTz&#10;HhVsK0iqFyR1Pfjp3r3T4OfsiaPr1qs3iGeSaIybmh3GOP6hFwBXiPx1+HGr+GPjFrXgnwjpN9cW&#10;dndbbaOBHk+UqpOPXk1pgHRqYhwpvUMZk+NwOHVSotH95y+v69p9tZmAu3nPHiONfTHU10X7Koh1&#10;74y+H/C3iCzhuNPZpfOt5IQyyAQuRkHryAfwrJtvgj8WNbG+1+HGsFhyGksHXj6sBXdfs3fCL4i+&#10;E/inpninXPDv2e1gaZG8yZNys0UgxtByOfUCvedCVtjx40pc2p9Z3fwk+FOveG4PD2r+CrJre3tR&#10;BEscexooxztUjkDJPAwOa85+I37N/wAG/s8P9mQalGlrDNMIY7g7Z9jrmJs5OcHCkEcdc4GO51vx&#10;Y2jQ2mpGTEK3USXQB6I52BvwYqfwqn4nvRLeKiqxjbDMyDIB6Y7ddzZPrtqfY/zL8DqdNWOPtfgL&#10;8L9ChsdLh8NrcLLqKtLNJIzNKnmthMk/c8sENjGSFPfn1LwXfad8PdOk0rwVbrptvLIC0NmxRTk7&#10;ctg+zflXnMPiSSW100XX+sj1VbeNcdY/OVgP++Mf981YvfF0ulzxzTHb9o82GZGbGMB3Qj8WxQqN&#10;nflRn7HlZ6VfeNL7Uof7Qv8AUZJJJWILSuWcMOBn8O9ZOpaZ4L1u3I8X6fZ3nlAMq3EKuBlsDqPU&#10;V5xP4w1S10Gxvrk7WkjUszHj5+/T8/rWf4W+JFjc67fWt/O0zuufLdvlQ7zx+mfSr5Zdhcruek6n&#10;4P8Ahvo1hNPpujWFq7SE7rRVRmYjB+7jJYHB9R1ry34UfAL4Z3Grax4n8RRhF0zU2trDJ+Y/ukkG&#10;WPDFS+zd/s816JFp1rfxR3lswV25J2hgfavAtV+JXjTwn4g1TTNN0SK8s49Su5i17CdsXmsZPuk4&#10;J2sB9K8rNsLiK2GSp6Xf9I9vIcRh8Fi/aVldW2316M91/Z9m05fCsfh+91S3vo9Jv5JDMFJMjKPL&#10;XPPULgHHf3JJveFZ9P179r74Y3sGqRmWP4hafGbRWJZF81TuPbn25+leE6Dr2ufC/wAUTatpcjyW&#10;mpwl7m1zhSwxh1KgYP4f410P7HXiK8179rX4e3t5dNJcN8RLEybl+6PtIwPy/XnvXi5flNaniueT&#10;ukfRZvxBh6+XujSWr/I/rt2hAAT71wXxY+K/jvwj438PfD34deBNL1rUtehu5gdY1+SwhgjgVCfm&#10;jtp2YneMDaPrXf8ABOc15D8eLvxH4P8AjB4J+Jun/DvXvEWn6bZ6lbX0Ph2xFxPE0yR7CVLL8p2n&#10;JzX1HkfnI7XPjb8d/AWteHoviV8HfC9tpuveIIdJ+1aL44uLuaCSSOR1fy5NOhVl/dkH5x1716tf&#10;cwZ/2hXgPxD8f+KPjj4i8EeHNB+A/j3Sf7N8bWup32oa9oaW9tDbxwThiX8085dQBjvXvl4FEOFP&#10;8QoAq9vwoo7fhRQAAYjkP/TN/wD0Gv5k/wBo7SfB/wC07/wVb8ReDfGXiqaLw7N4iNtiO4AyYIFV&#10;oV5IUtIjLnGQWNf00XjiKyuJP7lvIfyWv5FPiDqVz4o/aY8VeKrbVBaSSeNr26WZWZin+lyOT8vz&#10;AKB97oOOea9jKcL9Z9o+yvc6sPG8X8j9i/hB4A+BnwJ8GxeFfhv4XtdNsVkMjRj94xc9WaSQs5P1&#10;Jr5x/wCChPiWCTQPC1z4y8Sedsa4hmt/tX7tpN24HZnbkJtGcV88aD+0h8ffHF/9sg+I91caBbal&#10;IJP9DSGVoyFZVL/xJ83XhuOSa9N1u8+EXjvSLe2+IOipqnk/Myz3c8io+ME/M38q6KmSxxVFwWl0&#10;exl9WFCtGpy3seO6Z8V/A+iPlYrfrwVNXrn9pjwFpsXl3FrbyL08vcpPv15/pXVal8Lv2OLw7rz4&#10;dwhun7u9ulA/J8VFL8Mf2Uo9DuINK+FmnmYr+6eV5pCjZ/6aMeK8uPBsedXb+4+m/wBYbR0geQeP&#10;Pjf4D13Tvs2m6LZyyPINscbYbjryK4+z+MfhDSSpuvD62zK3JZuT75Ne0ah8Ef2f/ETRC78JW9mY&#10;8COfTrh4m+nB/nXM3v7H3wM1O7la08Q65JuyVX+0kO384/612U+EacVa9yf9YJP7JpfC/wCOWg3i&#10;YtJ0CYyoV+tcD8av2ltP8G+PZ4YdAuLi48oPEqyIquWIwc5J7dhmt6D9jD4bWSf6D428RQMG+Vvt&#10;cZX8tlcN8Rv2RfG1v4m07Xvh/wCLl1iS3kVydQKxPCyNlT1IbmtsDwosHX5vLscOaZr/AGhheS1n&#10;crap+0J8d5tKk8aWPwevbXTbe3LPfXEUzRxAn7xYKg6+9cv8PP2iPiD4p+Imnw6ubFIbiZnm8mFl&#10;Z22NySWPf2r0jx1YftyeONC1LwZqUmnrpeqQ+VqEFnPCFlXcGI+YllyQCcEA9sV5dp/7MfxX+HGo&#10;Dxv4hsbWOx05fMmCXisxDDYAACe7Cvd/smCVrnzfs5OR7bceJbfxHoV3psqs0c1vIkgVuQemfbnB&#10;FO8HeN38UeGY5ldf7RtoTFIshxlgMd+mcA4/KvNdM8Zm0vZss3lPsLIvbKjP+RVNdaOk642q6PeL&#10;H5mWkjbOCe/51X9i23RoqUXsd9dasv8Awk2i6ZajC2cf2lyeRI+Cma0PitDbXnhuPULORlaO6jP3&#10;uoJwelcYPHemXF5b3l7E1vNChHy4IZT9P/11euvGEPiWAaNpVhc3LSurLHDEzMcHPYUpZPyoPY63&#10;Ov0eeSXSho92E8lTjawG3HY8V5/ofh6z0/4kapYDVlkSFkaPEZG1GG7Z1OcEnFdhH4I+KOoxieKx&#10;jsEYfMtxIPM2/QdPx5rg9K0lPA3xg1DS/EbM32qGKRm80tuJHLD3/DFY1MtWHg5NXNKOFeIqqCZ6&#10;tF4ws/Dtkss0n7mJWJbOQCBnt7V5LrfxQ8I68da+zx3LPqEjMgFu46xqvX6g/QV6J4jt9LESQ6Fe&#10;qI5FBH2ph8uP8+grDm8M3zRMY9WhXrkMrgfXpXBWyv61FSjFtfcGIws8PU9nPc4+b4naLHEix+G7&#10;+TybcoxWAnrgcevP6VufsQeJ9Ou/2x/AbrZvCtx47sComTZhvNT171bu/DF/IuY7u3ZmbkrIckH3&#10;9cZ/SvRf2L/hdZwftT+CZrDxRbSf8VpYSrb3EbRy7RKg5UjGeOoJHvWcclqYelKTjbQwlTlKN73s&#10;f1bIMjBFBQGmxMC2B6VIDnmvnDyhuw4wWqG9TbB1/iFWKg1D/Uf8CoApdvwoo7fhRQBX1fC6NeM5&#10;4+yTbv8Avg1/Hb8YNDu9M+IXiGLQtZaTSNQ1q5dbyFVd4x5zNskXqAO47j1r+xHWm/4kl9x/y5y/&#10;+izX8gPxDuNHf4ga1Jc6VbyN/bF1uk8rP/LVup9q/Q+AcLDFVK8ZK9uX03Z6mXwjO9/IpeGfi34w&#10;8I+GJNC0zWLabzrppUKqcliecA4IHoD+lS3X7QPxT0qz8t9UASVsNtCHn29Kzbufw9cTec8USsMD&#10;y9uF/ED+YqAHw3M++fRoZm3cdWGM9+c1+nyyrBPRwd7bnoxoqOnQ6Gy/aH8dyaSWvNQVpt37nzIl&#10;9e/tVl/2mPidpGmNK8VkySDZI0kXbP8AvcGueuD4Pvo0SSyihZeMJkZ9zzyKgls/Ck4Z5bFZPmwn&#10;lsWK+30x2rSWU4G2sXe1kxxpxS1b3Ok0r9pPxu+kz/bYrVflIiZY8Ecdf8fT3qOD9oL4jaVFNq0R&#10;hRl/iEY+XOOoP6Vzstl4Su41h/eQ+WGCrDLgsD749vr1qu+i+HZHZJPMlROEWOTdg+oB6Zo/snBR&#10;suV3XUSo67nU6V+0l46vRMb/AFaTy+q7YB1x9KZafHfx/p8jaql8WKruUlF4X6dxXOrpPhaWD7Ks&#10;00AXp5bYPfgcfzqKTwzoO/yH1KWWNV+6G5Hvg9/pVf2Vg48qlFvzJ9jvrudt4b/aw8dGdmna3MOM&#10;szW5XP5GoNT+P3irxPbXNrqJs5rWVfmjaMruAOfX19O9ceNC0Y2/2ZL+W3U/ebaARj+VVz4U05P3&#10;TeIJJYurKy8n8PX3o/snBxilJB9X/vWNTQvGnhybU90ui2Lhx++DM4Bx24arZ8Q+Gbm+a5tfD2mS&#10;Rq2I1ZpOT6cv61iReH9MgR7cX7Rq/wB5mhG5fQ//AF+lV38MRp8sOvLIsnLLKvLD37N7d6P7Lw/L&#10;aWonQ966fkdNpnxYhg1Ly4NP09V34ZRZowGPTcDW7D8cPEUF6I9D1FYrZSP3UcMaKG/ACuAg0C3s&#10;3aOO5iQMuN7REMVPf3H0qGXwzIoIg8TQyCT/AJ6Z6flyPrT/ALJwvs7S2B4eXNds9m0r9qTX7i9j&#10;ttT+ws8TBG/eCM7f6/nXLfGnxDF4m+KWm6/pojWOazVLgLMrAEHHJHqK8+j8LpayfuJIVbb94qf0&#10;9RVeXwlfwst3a63GW6fvJMY+h7fSsKuS4edOV9bmmHpypVlO56Ze/EDVdAv4YtMigmMKmNonjVsq&#10;2OD+VWNY+IsV4IYdKtWgm25mhWTdGeRzzggevUCvNrey1qxZZo1hZlOd7MMZ749v8ilnh8QmVri0&#10;1iMFc7VD4A+ncHk/XNcNLI3RpuO67HoYj6viJKctzpPEPj7V7/U7fTbzTmht7VVaBfMGWfnJyvbG&#10;O9evfsleIL/Uf2qfhe812vmf8JhpwESIv3POTqTz+FfPsY1y2ZJZoI5yrDdIqjD++fXr9a9X/YxM&#10;mq/tdfDe4l1BopF8Z6extWX5T+/Xj9Kxx+TTjhatTpyvT5Gc/q8cO4pbX1P6+YDuAb/Zpy5zg02H&#10;Hlqv+zT1PtX4C/iPjWLUGof6j/gVT1BqH+o/4FQBS7fhRR2/CigCrroI0O+/68pv/RZr+Nr4paze&#10;aL4w1rT57ULv1q72tIPmJ8584IPSv7K7u2S8sp7OWbYJoXj3em5cZr8afF//AAaU6T4s8UX/AIku&#10;P2wZf9NvpJ/LbQQdu5y2Pve/41+gcB57luS1K8sXLlclFJ2b2bvex6GDrU6N7s/F2S8h1DwzHcRh&#10;VumyI0UjO3HPFU21HUNC0xY7m1VfOPMsnOf90g1+011/waO2NxP50P7YrRR4x5a+Hhj/ANC4/Cor&#10;z/g0VsL9t11+2VNIduDu0EYP4bv1r9Klx7wpKN1UfMla/K/vOyOLor7XW5+Nmm6la6j4d3XEaeer&#10;bbdemT/9eqiX95oenG5ntUKzcNJMuV68Yx0b9a/aOf8A4NG9Oby/sv7YrwqihSq+Hxhse26m3H/B&#10;oxZ3yRpd/tlzSLGpGDoI5HYH5uf51UuPuFHFP2j5ktHyuwQxdGPXdn41eH9VstS0e6hu/LjKN/o7&#10;bgvzsTtY59xz/wDXqnaXGoaXBcapPZbsZG+QfIo9CPX0/Ov2hf8A4NFtKMENvaftiSQiFQNy+Hwd&#10;31Bbk+9E3/Boxa3MCwXP7Z0xVWyqroI+X2+9yPY0f6+8JuzdR3X91/5BHFYfmbvufjV4X1+w1H7Q&#10;t9GqReXv3L1P5/WoLO41O0mk1Y2nmKuQrEZX8fbH4V+zf/EIrpKaeljbftgvCVkLF08PjnP/AALn&#10;8aVv+DRq1ltWs3/bNuGjZsqv9gAAfk36dKFx5wm4rmqO6/usI4qipN33Pxp8LeIrXUtSkiu4Y/Jd&#10;cybWx+GTUP8ApialJeWts0kcbbo9pBHsfpX7OQ/8GimjW9m9ra/tgPGzybjIugjI/wDHqF/4NHIP&#10;Ia3b9tGbZIMMv9gAc+vDdaI8fcK8qVSo20735X/kL61R5m09z8ZtF8TQ3uurHLBGqzAq7RjCrjOQ&#10;M9KbeRGTXZH0q3aS1gbcirj7ueMeuDn+fev2btf+DRLRbaCZF/a+bfKRmX/hHxkY/wCBfmO9Og/4&#10;NHookaE/toTMrR7XH/CPgbvQn5uo9etEePuFOVKdRvrpF/5DeKpuo2peR+LsHi37RrKCS2hVt2z5&#10;VOF9+elTa7bR3Os+VoyNJEp+dEYZ3Acj/PWv2Ytf+DRHRbTzGP7X8jM6bfMOg89eud3Wltv+DRyG&#10;1bj9tSZt3DH/AIR9eR6feojx5wrKHLUqN31+F6eWwfW6XtFJS2PxgfxS0eqx29xbRq0bhdqqcj6+&#10;9XPFUCXmoRxaOdysoMyK4+9jJ596/ZGz/wCDRLRrWf7Q37X0kjhSNz6D83Pvu/Wltf8Ag0aht5/M&#10;j/bRuB83/QvrwPT73I+tEePOFZRlGpUdn2i/8g+tUuZPm2Pxf1HX5LS4TTprRFaIrlSp3HkDLe9X&#10;fE0kV5Hb/wBlSKbiWNWuF3Y+Y4Kn6cH6ZGa/ZO3/AODRLRob1b64/a/kkZWz8/h8H8PvUD/g0bii&#10;m82H9tGdW3fL/wAU+Mp7jn9OlC4+4UlzKVR2f913++wSxdHmTvsfi3qeu3GmQR6XPYrHtXKrIPmb&#10;HUHHUc17D+x3d213+1J8LbhE/wBIk8ZaeWXIOEE69vY9q/UFv+DRDSprr7XcftgvJ+8D7X0AEflu&#10;7+nSus+Df/Bq/Y/Cb4yeHfizD+1zJdLoOtW9+lg2ggLJ5bhtuc5GcVzY7jrhmtg61OFR+9FpLlfb&#10;0JqYqjJbn7FW/wB1f92pENV4buzQDE3bFSC+tAc+cK/nyXxHik1Qah/qP+BUv2+0/wCewqK8uoZo&#10;tkT5bOaAK3b8KKTLf3aKAD5ccGlO09R/47TLm5js7Wa9ki8wQwvIV6Z2rnFfid4o/wCD0L4a+GvE&#10;eo+Hz/wT41if+z7+a2aZfiRGA/luV3Y+wHGcZxk/jSYcrlsftn8ufu/pSg4Oea/D4/8AB618M+SP&#10;+Cd2tf8Ahyo+P/JCkP8Aweu/DNfvf8E8NYXnHPxKj/8AkCnzFcp+4RII5H6UcH8K/FHwh/wea/Dj&#10;xbetaxf8E/NYhCoGDf8ACxkbOf8AtxFdIf8Ag7y+HmSF/YR1Y4OCf+FgJgf+SVYyxFOLs2aRw9SW&#10;qR+xXGcg/pR8tfju3/B3b4AwR/wwdq4PofiAnbr/AMuVexWH/BxZ4Svfg34L+MP/AAyTqCw+MpL4&#10;R2P/AAmCs1oLZ2TLN9lw24r6DGe9ZvHYeLSctzSOCxEtos/SbCf3f0o4ByBX5DePv+DszwF4F8dS&#10;+CT+w3ql00WlwX32lfH0aAiRtoXH2I9PXPNZ6f8AB3j8Pn4P7COqZ/ur8Qo2P/pFW31in3JeFrJ2&#10;cT9iSFI5FJ8nUqP++a/HY/8AB3j8OM4X9hHV9w/h/wCE/jH/ALZUP/wd5fDuORY5P2EdYXP/AFPy&#10;f/IVHtovqT9Xqdj9ifkPAx+VLhcV+Ojf8HfHwrV9j/sQat/tf8V4nH/klWl4b/4OxfD/AIy07xLr&#10;Xgz/AIJ5+INUsPCunpe6xfQePoUit4Gkjj3uZLRcfPKigDcxLDAxkilUUupPs5JXsfrz8vp+lGR6&#10;V8H/ALOn/Bczwx+0N8Xrv4N6f+zdNpWoL4RbW9Ne68XK4vGXyS9vj7MCpCzbt3zcKeBXuvwi/bg1&#10;H4jaFLrXiL4JDRcTbbeOHxILsSpjIfPkJt6j5SM5/M6RjOWxm3GO573hSORQFA/hFeX6h+1HoWlW&#10;jX1/4R8peiiTVUTc390FgBk15v4D/wCCqn7O3jfXZ/C96lv4f1SG6mt10/xFrkFtJI0blWC8lScg&#10;/LnOBkAjmlaS3J5oH0wQDyRRgbs4/SvN4P2ltAvGkjtPDMcrQsFmEOqK2wkZGcLkcHP0qRP2idOZ&#10;v+RNbg/8/wCPx/hquSow9pTieiYA6Ucd688b9orSt2D4Pf8A4DfD/wCJqxpfx90nUtRg06PwpIvn&#10;Sqm77Z0ycZxtpezqB7Sn0O7+QdP5UZHr+hq4tpATgx/qad9itv7n/j1SUUcj1/Q0cdjV77Fbf3P/&#10;AB6o7u3ihi3Rr3xQBVBwMYooooAq6yf+JJfZ/wCfOb/0Wa/kt/YO+Cfgb9qe4+KnwV8U6Laxy+G/&#10;HmleNZNekRN9tpttqElpfRl258rybwzOucf6ODziv60tYGdDvs/8+U//AKLNfxA638QvHnw++JHi&#10;9vAvjPVNH/tW41HTtUGm30kH2u0md0lgk2Eb43UkFTkEdqmRpTP0S+MP7P8A8Gfi7ptv8U/DHwgt&#10;dL8M/tLeKrDxBouk+H5LOzudF0SytJ21BIbi6Xy7VEvIF3sVYbJBhX4Wp/hL+yZ8EvgJot54r+DH&#10;iRta0Hx5oHhHVoVuNUOopbSDxCsUixXLWNm0sZxxmBT1GWHNfnL4U/aL+PngW88L3/g/4zeJtNl8&#10;EzTS+EWs9ZmT+x2mIMpt8N+63lRuA4bHOa3/AB1+25+198TtXOv/ABD/AGlfGmtXhhhh+0ahr80j&#10;LHFN50UYy2FRJRvVRgK3IAqOZF6n018EPE3grwJ/wUy+M/inxv4CvtU0vTv7XLarpfhmDV28MSNc&#10;rHHqxtJiscqxMwXazLjzgVYMFB+jNY+Fug+K/BWufGT4m3/h3xZ4fk8LeHrzT/EHgTRodFk8X20n&#10;iCWzaS+jubR2trqNkaFvKRQ4hyzSht7fm/8As6fHD4x+Dfi3qXxg8KfFDXtO8UzbpbjXrPVJI7qU&#10;yk+YHkUhmDgkMpOGB5zXqnjf9qD9of4lXGpXPj340eJNVbVrK3s79bzWJWWS3t5fNghC7tqRxv8A&#10;MiqAFJJABrzsRUiqjTPRw9OcoJrQ6n/goFoPw/8ABf7cXxY8G/C3wwdD8P6P4/1Sx0/STNGyWwhu&#10;ZI2EflxxrHEWUlIwnyIVTc5BY3vjD+1dffDb9hn4b6ToMCrfafda9pdu5X5RI0sFwHPuqzZ9DgCv&#10;KfiR8TfH3xf8b33xJ+J/i281zX9UaM6hrGoTGSe4ZEVFZ26s21VBY8tjJJOTXS+N/hMfiv8AsfaT&#10;Z20DG803VvEeo2PzYBkij0cbSO+5XZR6Fge1cMoxlXhzdzujGpGnJR3sfMuleNPHXifxDDJP4hup&#10;Zr2aOOS4nnbpngZOTgZ6dvyr234//AX4sfs8a9pui+Ldet5f7Y0W31bTrrTrpniktpQcAs3O8YIY&#10;dB615J4HhtIU06YWUcckU2W2gKzknnLD5j+eB2xzn6q/bY174ea1ZeB10O11LTmh8HwxyWd1qhuo&#10;UZ+SYixLRLuGSmOc5zxiu6pX/fRgkrGdPBSWFlUk7tWf3ng8Oo30Mfn+a0i7R0uByfzqQXN1LN9o&#10;csyquduc1VhghlsDawXKN82NwDf4VMHsbKFrJplMjR4OQ3+FbRscf3kxu3L+XBpTP5n3m8nP61sa&#10;B8RfHPhTwd4l8DeF9Zn03TfFVolv4gs44FxeRxyxzIpJXIw8UZ4IztxWLayW1lYpGtyi7TlRz1/G&#10;lvY7S7cyTBdp6tnp71UWlsTJN6H0T+x3+2Hrvws+Mfw/+NmrWOr3Uuh29zp+raokcexrS4j+zlR8&#10;6hmRGQDcAMpya2/hv/wVR/4KM+GpJk8MfGbWrGyuLppf3nhi3uhzgfKpiZR8oA4HNfHia3daFLea&#10;bp+of6JJPvMKsRvwd65z+HHTiuy1L4jLJr7Q6zq0VzZzfvnt/IVciRASEYjkLnb6fLXb7WUY7nmV&#10;qbufWv7Qf/BW34hfHjQF+HnxC+KHj268PNbeXqUf9l6Z++uAME4hsbbChuRksy9N3U18za18cfCG&#10;papZ2+mHU9PtrVlZrpY2W4EmcySfIoy3TaCSF9Twa4XT9ThviLC3j+z8SbdxQMzZJUE54+XuePSs&#10;0Sqku+3lluJC33d44Pvgcnn6VlzOT11FGjJxufsB/wAEcv2p/wBn7wLos0V9+054uvNQlvJCPBkf&#10;h+9uLcRyRp8rMtuS8m9T0OVKMEO0sz/cHxI/b9+D3haO0sNP8X6HY6pfXRit7Lxc1xpYkiT/AFsi&#10;maMZ2cE8Ec7SQWBr+df4beFtf8M61D4x1LxRceHJLdvtlreWNqJpYpFfcrgyTQxqRwQyOSCR0OK9&#10;fk/aWvviN8Q9P+JXx4/ab8Z6tdaTHIdLW48M2xhjRz+8CwCdo13ZOSoyeOeBjop80fdt+JnyX1P2&#10;F+C3/BXH4PeOPGWseFvGnjXwTp9umoyrpGpf8JfZxQz26L8zHzCM5bG0gAHqCwya99+E/wC2B8F/&#10;HPjrTNH8IfErwrqk8l9GmLHxPZ3DFiwGAI2OTX4KaZ8WvgNZNC3hj46/E7T5IyTFcaTZ2lpIikcq&#10;CHV9pycgnByfU594/Yh/ass/B37V2g+KfBvxM8T+MfEniXWbDTL2b4i2cVzutzcozbZFuSVYY4+X&#10;HpjOa6IwqxT5kZ8vvbn9McZUt8vpjNPqNCC+7HPTpUlcp0BUGof6j/gVT1BqH+o/4FQBS7fhRR2/&#10;CigCvrA/4kd9/wBeU3/os1/DN8S/+Sj+IP8AsN3X/o5q/uZ1kkaJfY/58pv/AEWa/ht8c6Tq+tfE&#10;/wAQWei6Vc3kw1q7byba3aRgvnNzhQeM1nM0p9TnaAcc1astD1W+1yHw4lnIl5PcrAsMiFWEjNgA&#10;gjjrXVfHf9n34rfs3eN2+H/xc8KzaZqAgSeHeMx3ETqGWSNxwykHqKzNCP4MANqt9z/yxT+Zr0MI&#10;BXnPwWbGrX3H/LNP5mvR68vFfxn6HsYT+GvUa0asMYrudQ+Num+D/wBnfTPCenxt/aM2oa/b+aoA&#10;8lZo9HYP9cRsB74471xBrznxFrF9P4nvNJluGa3trhpLeLsjPHGGP4iNPypYagq9RJ9NSsVXlRp+&#10;6aWg3fg22kt4ZNCuWjiYecv2w5Yjrj5fl+mTXf8AiPWPh346msVTxTq8M1vYJB/xM4VmSNUzhVdc&#10;NjngFfxrzrwj4J17xvfrYaKY49hzNNNnbGPU4rqPFfwm1L4Z6/N4Y8aSTJeLBDL5caD7kiK6t17q&#10;wr16tOjG9lqcFCtWlJJv3eoSt4b0eHy7TX2uGZss0MBVcf8AAjTlt/Bd8iyzvdrI33mUjn8KyV8N&#10;+CriXE1/qStn+GFD/WtS00jwNYyKXvdQkXbxm0Q4P/fdefyVO56PtqEfsovW9t4chTbZ2tzcqjKz&#10;YYKSB2GQRW9a6Z8O7zS5W1N9UtJyuITG0cq7tw++MKQMdxmqOjTeA1XZNrGsKM8LHp8R/nKKvP8A&#10;8KwRPMGt66e3/IMgH6+dT9nJ7yZl9Yp811BHO694K8C+I/Fln4a8MatqCzX8iDddWoZF+UqwzkHJ&#10;JB+7gADnNa2gfACL4q266afiLZ2eoaTG9qtrcR4aW3UsyyIAcnnfnjjiq+p+IPBWheLNF8Q6DJq8&#10;zW2pKbhbi0jQNHjoCJGOdwX6jNX/AIWeKNPh+Nln4quZNsVpoV88zM33FCFh26/MautUqwo+69vm&#10;ebiOX2t0rGNrvwosPBPgiP4g+JviNaRrrUMtqsd1bzXMpZTt3Dah2nC8Meg71D4O0fwx8MHbVX8Q&#10;WesalIynRTHaeZCVBG6TDFSuDxkjGegJ6eqeDf2qPhDD8KofCnij4fTaktvNIsP2y1hmRlYls4kz&#10;tPPYceteH39vovh+/v8AxPoenyR2M10NkaxqPLLZOAMnA7dTXRh5TjT5qj953MlCU5bbG54r8Z3m&#10;uSHxB4lv5JpG/wCPeOP5ASP7oGOnr2yfeufvbrWpdKfxBeTb4fOCyRzc7FY4znqfbJOMVXufEN1q&#10;1ys1sJGhYk+XtUeWoHPfPX8Oa6bVbZT4bXTGSa3VkUttAYs3fOcj9O1P2kuZNvU2lGPLa1kZOiaN&#10;rF6vn2NtI0X8Eu4bTgepP8q9w/YT0/VT+1r8NWkjmXb400/zFZT/AM91r5zutBOlSNdQTowTLOzL&#10;t2j8+TXsn/BO+HTdb/bF8Avqfjb7BNa+LtOltYGjZluX+0xgx5B4+Uk/hXfDFKWjOeWBqcntEtD+&#10;zMKFIwO9PqON93LH8KkG7vWJiFQah/qP+BVPUGof6j/gVAFLt+FFHb8KKAK2s/8AIEvv+vKb/wBA&#10;NfxyeBvGXjj4dfCX4ja58K/E02g65rXxg03Q31qx+S5S0mTUZGiWQfMis8MRbaQTsAr+xvWOdEvv&#10;+vKf/wBANfxueBNK0n4jeBfiL8J9O+Jfh/w74kj+KFlr+kr4jvhawXcVut9C6rIQV3q1wjYPUA1M&#10;uiNIH3Brn7TH/BO//gm34usfgLqvwef4kfEhGgPjTxZeWsN1MNQcKTI891kg/NkCPBCgZ55ryf8A&#10;4Lkft4/AD4822ifA34ZeFbHVNW0aSO6vvFSgE2W5ATaQuPvLz83VQRxzXzX8Qv2Uvit8TfGOpePf&#10;Fnx4+Fc+qapOZ72ZfHEQ8yQjluh64rk/2tm8BabJ4K+HvgzV9J1S68L+EYrHX9U0XDW9xeb2dtrg&#10;DzdoIG7vUe8XGKOV+CgB1HUCT/yzj/ma9Grzv4KL/puoj/pnH/M16IDmvIxX8a57WF/hoD0rzLXW&#10;VPG+pHH/AC0X/wBAWvTT6gV5j4gIPjbUDn5lmXj1+Ra3y/8AiMxzD4Ez0X4Ua2X1Cx8HaNHsuNSu&#10;ooppv9kvlh+Qr1/9rm78Da78RLHxDIb5mvfDtpIxt1Tb8pePufRBXz/8OdfHhjVH8UTHE0NvINP/&#10;AOu2Nqn8Cc16/wDGDTtEsbXwnbeKPEklpdf8IXZmSNbQyfeeVs5HqGruxEbanFh5e6ziDb+BgfMP&#10;9pLngfu4/wD4qnRWXhby9kct9gNyTGn+NTPpXgCYKIPHUzbWHDaa9WEs/Bq7oo/Fs4Oejae2P51z&#10;G+pVhs/D/wAuZ7zCsTxCn/xVJdjwyjLH5982W+X9wnt/tVbXTvBzzAv4wkjwPmb+z3NN1HSvCttB&#10;mx8cLdNydv2B02/nRsxPyMPxWfC8mkTLaNqLTRjzI1aFVUsOnO7isXQtSlg1LWJodO3L/wAI/cj/&#10;AF33VZQC3/1q6C7g0YwNu12NtykN+5bjiuK0LWfseoX0H2RbjztIe1+8V2/MRu/KrUVNWZjUXvXY&#10;3w9qqPpphnbCxzZaJv8AGtjUdS0fxFoK6Fb6pHFcJMGWKZ9ok/Hp3rhEudd0J2jNorQscstUrrUb&#10;C8dpPKaCTrjGQfatfZuRPtHGNjo9XvtR8H3Ftp9ltknkj3zBsMAueOlXJfiTdXMWECrcSnbIZPup&#10;XJ6aN00lxjcwjCrtb/Paq907JN8+Ny8GtPZRtqY80jpdYuJ4jG11rsd00mBIkbZCivV/2BrQTftn&#10;/C2SOUY/4TjTu3/Tda8BjmKtvzzXtH7AFzK/7bPwrCmRR/wnOm5x0/161UYRiaSxVbl5Lux/bQsS&#10;ovyk05SwSjAbnNeV/Gc+I/EHxo8F/DbTvHOsaHp+p2OpXF7JotwsM0jQpHsG5kbgFjxiqOU9UMmO&#10;KhvW3W+f9qvFfij4b8VfBvWvBOt6F8ZPGGoDU/G1rpt9ZazqUc0EtvJDOWBURKc5RSDnjFe1X/8A&#10;qAf9oUAU+34UUdvwooAq6zxot9j/AJ85v/RZr+Gv4l24/wCFj+IH52/25d5/7/NX3dN/wdrf8FfL&#10;iCS1n8b+DSksbI2PBdr0Iwf4a/OHWfHmva9q11reoPGZ7y5eecrGFBdmLEgDpyaqPJf3jSnKMb3N&#10;bytpyFppiAUkCsM+KdUI2Zj/AO+RTR4m1MDbvXH+6K05KJoqlPsenfBvMV1fvjrGn8zXfCdSOK8D&#10;0H4j+IfDhkbTpYh5mN26IHpWovxx8aDgS2//AIDiuOrh6VSd0ehh8ZRpxsz2jcxVjj9a818QiGfx&#10;bqEwlC/v1A+Xr8i1gr8c/G6rtEtv6/8AHuKxbjx3rlxeS37yR+ZM+5v3Y64xWmFpU6NS7M8Viada&#10;Nkew/CnRNK1vVGTVJ0Ty9rQtcErGWzn5j2GB1rt/2qfGWi6x4r0KTwn4rstevJNKhtLizsYX/csm&#10;dqr68HGK+a4fiN4lgyI7hcEYI2Cq9v4112z1SPWrK48m6hkDxTRDaUYHII967KkcNM4adTkVj2TT&#10;r7WP+EgTwjrHh+4s9RaQDybpTEQccAhhkV1F14a17TIvMv7GOKMtt81rgbc+ma8V1j9oT4meJNds&#10;PEfiDWEu73T1YRXM0Kl3JOcuf4z7muii/bE+LMej6hoLLpD2upW5iuY5dKjYD/bXI+V/9oc1y1Y0&#10;/aLkWh2Uq2HdJ87dz0H7G7HYj27diRddP0+lMjtZJv3MKWzOvX/SOT+leF23xL8T20rSw3Kbm/2a&#10;db/E/wAUWs32iO4Td3O2tPY0bGft6Z7ddaLq8jBkjtfp9oH+FcrY6Jf6V401BWij+WFX+SQMoBI/&#10;rXBt8ZPGDsGNxFleh8oVRX4i+IluZrsTrvmGJP3fWqjToJGcq0JHrk2lWOq7hczoh7fuxzXM6t4L&#10;tnkZIz1/u1xo+J/iZVCh4+OP9UKB8T/Ex/5bR/8AfsVUY0UHtKZtx6O+hTt5kjRq3MbBehFZlyT5&#10;jMR7KaqzfEbxBcDbMYWHvCKq3Xi/UbnloYV/3YgK0/cGMpRuX03kZKZ9K9o/4J8yOn7a/wALQyt/&#10;yPWm4+b/AKbrXgQ8U6iBgLH/AN81vfDL42+NvhP8QdF+JfhCe3i1TQdShvtPkmt1dVmjYMpKnqMj&#10;pSbo8pMmj+8rnpXnPxk+GfxG8TeNvDnxE+GHiTSrHUtBhvIGj1i0kliljnVAcbCCCNlfzFn/AIO6&#10;/wDgsKo48c+C/wDwirX/AOJo/wCIuz/gsNjH/Cc+C/8Awi7X/CuQk/pT1X4S/tE/EHxD4bl+J3jj&#10;wq2laD4ii1Z4dJ02dJ5XjjlRVBdiAMyc/SvYLxw0HH96v5Sj/wAHdH/BYMjB8b+C/wDwi7X/AAof&#10;/g7m/wCCwkq7G8ceC8f9iXa//E0Af1Vdvwor+VH/AIi2/wDgsD/0PXgz/wAIq2/+JooA/MWiiigA&#10;oBwc0UUAO8z2oDbjtxTaB1oA+l9T/Yy/Zv8AhH4K8H6h+1J+1frHhfxJ4y8KWniW18O+FvhuNaWy&#10;028TzbNp531C2AklhKy+WqttV1BYnIHnn7Wf7Mt3+zD490vRLTxfD4k8O+KPDNp4j8GeJre0NuNV&#10;0u4LokphZmaF1lhnhdCzYeFsMy7WPunxA8RfsG/tleF/h742+LP7U3ir4X+JvCvwx0PwfrWgx/DL&#10;+27a4fSrUWcV3BcR30B2ywxxO0bxgo5cBmXBrzH9vX49/DL40+LfAvg/4Lz6leeFfhf8M9P8G6Lr&#10;esWS2t1rAhuLu8mvJIEeRYA1xezqkYdiIkj3MW3UAeC0UUUAKv3uaXIJ2r9abQvWgD2D9lT9l/T/&#10;AI/zeKPGPj/4hx+DfAXgPRV1Txn4qk09rqSBJJlht7W2gDJ591PK22OMui4SR2YLGxruvFX7J37L&#10;3xb+FHi74m/sR/GHxVq2oeANJXVvE/gvx1osNvfT6WJVim1Czmt3KSrEXjaWBlV0jZnDOEfGJ+xt&#10;8Yvg9pngf4ifsu/tD63e6H4R+J9pprp4s03Tzdy+H9W0+aSSzu3gDKZ7YpcXUMsanftnDruaMK3c&#10;+H9R/Zk/YZ+F/j7VPh7+05ofxa+IXjzwZf8AhLQ4/COialb6XoGn3yiG+vLmXUba2klne1M0McKR&#10;Mi+eZGkyiqQD5JZdpxim5NPfG3gUygAooooAcihmwa+ifhT+wO8fgGx+O37XHxRs/hV4F1K2W50H&#10;7dam713xJGyko2naaHR3ifbxczNDAQcq8nSvnVMbua+s7L9pT9lj9sjwzoPgz9tfTNS8F+M/D+hW&#10;OiaD8YvCFqbpJ7O0hjt7WDVtLLBZ1jijWP7RbtFMAqlknIxQB5D+2z+zJP8Asd/tN+KP2d5vFseu&#10;roM1u1rqyW3k/are4tYbqBzHubYxinj3LuIDbgCRgnykEjpXvP8AwUz/AGgPhz+1D+2343+NXwlm&#10;vpvDmpSWFrpNxqFuIZbiKz062svOMe5tgkNuZApJIDgHkGvBqADJNFFFABRRRQAUUUUAFFFFABRR&#10;RQAUAkHIoooAXe2c/wBKUyOerUUUANooooAKASDkUUUAO8x/Wjew6GiigBpYnqaKKKACiiigAyaN&#10;xznNFFACliRg0lFFABRRRQAUUUUAFFFFAH//2VBLAwQKAAAAAAAAACEAi7aAT4hBAACIQQAAFQAA&#10;AGRycy9tZWRpYS9pbWFnZTIuanBlZ//Y/+AAEEpGSUYAAQEBANwA3AAA/9sAQwACAQEBAQECAQEB&#10;AgICAgIEAwICAgIFBAQDBAYFBgYGBQYGBgcJCAYHCQcGBggLCAkKCgoKCgYICwwLCgwJCgoK/9sA&#10;QwECAgICAgIFAwMFCgcGBwoKCgoKCgoKCgoKCgoKCgoKCgoKCgoKCgoKCgoKCgoKCgoKCgoKCgoK&#10;CgoKCgoKCgoK/8AAEQgBjwDu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O6KbvFG8V/qjZn9kDqKbvFG8UWYDqKbvFG8UWYDqKbvFG8UWYDq&#10;KbvFG8UWYDqKbvFG8UWYDqKbvFG8UWYDqKbvFG8UWYDqKbvFG8UWYDqKbvFG8UWYDqKbvFG8UWYD&#10;qKbvFG8UWYDqKbvFG8UWYDqKbvFG8UWYDqKbvFG8UWYEfme1Hme1N3D1o3D1rblRPMx3me1Hme1N&#10;3D1o3D1o5UHMx3me1Hme1N3D1o3D1o5UHMx3me1Hme1N3D1o3D1o5UHMxxkxyRR5ntTdw9abk54P&#10;60+W4XJPM9qPM9qYW9DSB/U0uXyC7JPM9qPM9qjRwR1p24etLQOYd5ntR5ntUfmDP3qXcO5p8pPN&#10;fYf5ntR5ntTdw9aNw9aLIq7HeZ7UeZ7U3cPWjcPWnyhzMd5ntR5ntTdw9aNw9aOUOZjvM9qPM9qb&#10;uHrRuHrS5Q5mO8z2o8z2pu4etG4etHKg5mO8z2o8z2pu4etG4etHKg5mO8z2o8z2pu4etG4etHKg&#10;5mR7h60bh61DvFG8V18hJNuHrRuHrUO8UbxRyATbh60ZqHevc0eYmSN1Lk7ATZoqHzYx1kFN82E/&#10;MrUcgE7dMGlt7e9v5vs2nWks0nURwxlm/IVXeSMr97tX05/wS9+IXiLwH8SvEZ0SDQ2g1TR47HUr&#10;q/8AEMGmXlnC7n97aTTfLvVsEr1IwK+c4qzatkOR1cbSp88o293a+vez/I4cxxUsHhZVYx5muh80&#10;SxXsVx9llgZJN20xsp3bvTH1q74k8LeLfBesf2D4x8PXml3qxpI1pf27RSBWGVbawBwRyPWvvTxZ&#10;8IP2GGtvEXivUviLc/ErXG8SapFqGqtq1rFcQqLUNauTJOgKK+cuqvvK4wMjPU+Pvhn+xz8avjBe&#10;eO/iV4+8N6lZ3qW2n/6Pqkaz2KppSlZXdpVAUSjjarkswBxX5mvFtxrRcsHPkUXzPld+ZWso/juj&#10;53/Wl+0X7qXL106+R+avmjoDSGXHV6+6PFHgv9gDwbFfaTYeCdA1ZtP+HOkarDeSeIHzc6lLcpDP&#10;CQG/hR2cqOQVPQGup1f9kn/gn7oviPxRJF468M32i3lnqU+jG21pDJpk6WsUkMLs0oZtz+ZtCxsC&#10;DywPFdr8W8Ko8zwVVdrx32/zNv8AWiny3dGX3H53/wCkFlRYWy3Ea7fvfSpLrS9Z0+Pz9R0q4t1Y&#10;4VpoWUH86+of2l9W+HN78XPgP458FWXhvT9JbQdCF82k3iFobiO4DSpMmcx7d2dzDJycnivonxp4&#10;m0bxhJ8S/AX7WXx48K6xonjLxlbxfC2GbXLe8XTY/tUjmdvKbdbxiLapBIJ3AdiayxnihjMNTw9a&#10;GDfLUTbV3zK0rNJcrTaWru0FbiKtTjGUabs9113t2+fQ/NAOzHC5PfijzAejV+i2gfD39jb4c65a&#10;aV4Hg8JSax4k+Geu21/Hq2qwmG31GI7YufOdYmlDnneeFGCOar+GP2Vf2Bba58P2njjxF4ceQ+Jt&#10;Phvp7HWUjt57SaxeSXH79n2pJtUuwT5sgAil/wARcw8ZS58HUt0stXv0+RP+tUOtKR+ePmYON1L5&#10;nuK++fB/wI/Yc+J3hK18UeFNF8NQ+MLrwzqbab4RuvETQ2M95FqTQxGWZ2/dEwqrKCRu3cV5n+3t&#10;+xLofg79pM+DPgYPDelaWuj2fm2N54ohj8m8aBppeZWB2nGAx4OQO+K9LKfFTKMyzJYSrRnSdm7y&#10;Wmm50YPiTDYrEexlCUXa+p8qKwYUu4etWvGHg/VPAuox6PrV3Yyyy2cVyrWN8k6bJFDKNyEgMAeV&#10;PIPB5rPEi461+m4atRxlFVaTvF7PufRRlGcVJdSbI9aKhaVR1pu5c/e966FEfMkWMgdTRuHrUHmJ&#10;uzu9qXeKfKMm3D1o3D1qHeKN4p8gE24etG4etQ7xRvFHIBHvFG8VHvb/AJ5mje3/ADzNbcpmSbxR&#10;vFR72/55mjc39yjlAkdwRTbY2kl7HHeTFYTIoldV3Mi5GSB3IHIFNJY9RUbR5J61nWpylTai7Nrc&#10;mV+XQ9U8c/sva74N0rUNVXXbe8t1kM2gyREY1OxEEc7Xa88II5YuMn5mK9VOKXhj9mzxt4p8Cr4p&#10;02xkee5a2ms412+V9kk88NPK/wDyzVTbvksenpUGlfH7UbSTw3a6z4eXUNP0DwrcaDLZSXrL9pt5&#10;ri4mdg2D5b4nVQcMAIl4I4HXaV+2vqugaG3g/Q/hxYw+H7jRrXSNT0iS8dxeWMMlw+xn2giRvPyX&#10;GMOm4DB2j81qVOPKNJU4U1OXMnfRXiulr7vf5ni1JZvTtGCu7/gef6t4B8OeFPEHh628YeILiPTd&#10;X0eHUbi5sbUSyQq+8AKpYB+UHccH2rs/F/7Kl0/jS78K/CHULzWk0v7PHqWoalbx2cKzzqrQxKxc&#10;h2YNgDOcivNvGvi9PFdxYy22myWsWn6bHZwRyXZmIVCxByQP73QDHFd9aftWaxJe69bat4baTS9d&#10;vLS9ksbLUmt5Irq2hEUbiYIxKlc7l2854IxXdj8LxVKnSrUnzSt70Xa1292u6V+ttDSpTzCXLJa6&#10;ap7f0ijq/wCzD490aTQbabUtHa616xkuUtP7SjR7QJKYmWUEjY28Y578djUafst/GWSAu3hyNZWa&#10;8jt7R7uMTXElqWE6RoTudl2kkDOV56VqaH+1PHYw2Laz8PVvLmz0q4097uPVWjkeB7pblNpKOUdX&#10;DKzgkujsvyk7q6PxN+2Dot3/AGP440/wFbP4otZNWure4N9IF02a7nk6rj98BG2VGVwxyd3SvDli&#10;uNsPWpUnhovmbTdl29dF0uznjPM4tRcF62X3nAfD74F6v8R/h3qXizQLuFbyw16001bS6uEiWQzQ&#10;zuMFyMuWiChe+fUVXuf2fPirp9//AGTP4bZbo6IurLb+au/7M04gBxnO7zSF29eelT/Df406R4L8&#10;L3nhrxH4Bj1tZ9etdYtJn1F4TBcwJKq5Cqd6HzTuXjOOCOtdbZftj6xOF1HVfBtnJ4gbSRpKa894&#10;6xxW325btMwBeSHG0ndyuAACMnux0uMsLiqroYeM6f2b200W3le/n2NKsswpzm4RTWlrnK337Nvx&#10;QsI7Se6srFI7u/ex8walDthuI4xJJHJhvkZVIyDgjpRrn7NnxX8N6HrXiLXtDhtbTQbo219LNfRj&#10;EnlRTBU+b5yY5o2XbnIJI6V6d4o/aK+Fngnw/aw+D/DOm319qWv6hqWsW+n30rCH7RbJEWimlj/d&#10;OGDMg2tsHUtkEeZ/Gb9oLVvjDZtYXmhrYxPqwvvLjvHkG4WNraBTuHPy2wbcecuRU5Zi+LswrQdT&#10;DqEL7uK29L3/AKuTQrZhWqJyhaPn/kZrfBLx1a2mi3V/bWtqPECK+nR3F4iOYiGKysCcqhCt8x64&#10;960Yf2Z/i/P4k1TwiPDStqWkxCaazN0nmSoY/NDRjP7zMY3jbnIrb8J/tSp4b8O6X4Wufh+uo2tj&#10;BLFK19qheVN8TRj7K/l5ttu4sAfMG4A8dK6iP9vzVBqsevSfCmw+3wLCkN3DqUiu8aWS2hSU7SZV&#10;KqHAyArkk7gcUYrEcZQrSjSwkWruz93a+j72CpLMYNqFNPf/AIDOP0nQ/i1+z98SdH034a+I9Pvt&#10;b1/SbO4tI9LMV4dtxFFOilCG2sNykHHbcOOa6r4l/s8+NNe+F1/+0X8RfGV5reuXX2ufU7hLqK4j&#10;/dTwwhjIGyeZMEDJBUDArzuP433Fh458NfEXSvDUMep6DpltZXXnXRkhvkht1tl+QAGPMKhThjzl&#10;hjpXWap+1nZD4J33wL8I/CyDS9Lu7aeJZ5NWeeVPNnhmZiSihiDFgcDgj0OefEZZxRKtha0MPFVL&#10;pVJWjdq7ur9uqsTPD4z2kJKKvpd2W3VHN+Ff2aviz4y8AyfEvRNGgk0mLT7q93yX0aO8NuGMzKpb&#10;c23aScDjj1FWNC/ZZ+MniHQrHxHYaDB9j1Ge3hs5pr6JBJLOheGPk/ecKQB3PFVvA/7QWueDjo9o&#10;ujrcWOn6HqGk31r9qK/a7W93iYBtp8t8Pw2GwVBwRkHf8W/tbXWv6NofhzSvAEOm2Og6rY3lrCup&#10;NJvFrF5aoxKDJI5LdiTgV6VSrx1TxEqdGlHku7PolfRPXe3yNqlTMuZciVuj8v8AMwbr9m/4pWuv&#10;2Xh290y1imvoZJYXkvohEPLkEciM5O0OrkKVPIJ6Vpa/+y14+0vwtpur2ln5moXFpqEuo6ZJMiyx&#10;taXMkUixru3SbUTecDgGrnh/9rW60ncl/wCAYLmNn1Ft0d8Y5ka6vIrr5JNh2YaIISBlkZhlScir&#10;rP7VGsa147svHUnhO3jks7XVIFt/tbFW+2yzSMclc/KZiB67fes44jjqpXgpU0kld6q0nZ6b33/G&#10;zJjPNpVYqyt+fkeWpIh6VMrjFV0GTnHbFSZYdBX6NTjJ003vY9xc1tSTeKN4qPe39yje3/PM1pyg&#10;SbxRvFR72/55mje3/PM0coDNy+tG5fWmbh60bh611cvkTzD9y+tG5fWmbh60bh60cvkHMP3L60jb&#10;T3pu4etG4etLk8g5gbceA1N4H8VO3D1o3D1pezv0DmED4OzNGCerUZXrxS7h60Omw5hCM8En8KRt&#10;obrTtw9aQsuetHs7k82txFGDkUu3PU0u4etJuX1p+z8iuYRgv8RpRg8q1LketGR60Km47BzCYI70&#10;EEml3D1o3D1qfZ+Qc1xNvPU0u0Z4NG4etG4etXyMkTb70uOcmjcPWjcPWl7PyKuBHPymk2+9LuHr&#10;RuHrSdPyJAHYMFqcrDHJpmVPOaXcPWhU/IrmH7l9aNy+tM3D1o3D1quXyDmH7l9aNy+tM3D1o3D1&#10;o5fIOYh3ijeKi3yf886N8n/POunkZNyXeKN4qLfJ/wA86N8n/POjkYXJd4o3iot8n/POjfJ/zzo5&#10;GFyXeKN4qLfJ/wA86N8n/POjkYXJd4o3iot8n/POjfJ/zzo5GFyXeKN4qLfJ/wA86N8n/POjkYXJ&#10;d4o3iot8n/POjfJ/zzo5GFyXeKN4qLfJ/wA86N8n/POjkYXJd4o3iot8n/POjfJ/zzo5GFyXeKN4&#10;qLfJ/wA86N8n/POjkYXJd4o3iot8n/POjfJ/zzo5GFyXeKN4qLfJ/wA86N8n/POjkYXJd4o3iot8&#10;n/POjfJ/zzo5GFyXeKN4qLfJ/wA86N8n/POjkYXJd4o3iot8n/POjfJ/zzo5GFxcP60Yf1qPYKNg&#10;rflZhdkmH9aMP61HsFGwUcrC7JMP60fvKjI2nGajd2GcNUSlGEW5OyQnK2pY/eUfvK6u9+AHxS02&#10;6k0/U9Ns7a4hfbNb3Gs2qyRsOqsDJkEelRf8KO+IuP8AVad/4PbX/wCOV5Cz7J5K6rRfzJ9tB9Tm&#10;f3lGZfSunHwP+IveHTf/AAeWv/xynRfAr4kzyrBDaaezN91V1y1J/wDRnWiWf5PCN5VkkJ1oR1k7&#10;HLAyZxQTIK6qX4EfEqCQw3Fnp8ci8Mra5ahh9f3lVdY+D/xD0LQrzxLe6TDJY2CxtezWupQTeSHc&#10;RqWCOWALsq5xjJFOnn2T1GlCtF3dlruKOIpy2Zz+ZD0xQBJ3NQxZIyT+tP2D0r1zXmY/D+tBEnY0&#10;zYvpSNtzgCgLskzJ3oy/Y1Y8M+Gtd8Ya1F4d8PWv2i7mV2SNpVQYVSzEsxAAABPJ7VvL8EfiITkW&#10;2m/+Dy09f+utefiM0wGFq+zq1Ena9vJk+0j3OZ/e9hR+87105+CPxCYcW+m/+D61/wDjlJ/wpH4i&#10;DrBpv/g+tf8A45WP9uZV/wA/UL2kb2ucz+99KMSY6103/CkfiKWwLfTf/B7a/wDxyj/hSPxEJwbX&#10;T/8AwfWn/wAco/tzKf8An6g9rHuczmX0oBkJxxWn4w8AeL/ARsz4p01YF1CFpLOWO5jlSdQ20kMj&#10;MODx1rIX5uDXoYfEUcVSVSk7xfVFRnzaokw/rRh/Wo9i9KNgrezDmJMP60Yf1qPYKNgp8rHdkmH9&#10;aMP61HsFGwUcrC7HUUzc3rRub1rYw5h9FM3N60b29aA5h+Kjl4PJpdzetRSuQ3NcOYx/4T6z/uy/&#10;JkVJ+6zvP2nwD+0V43x/0NF5/wCjmrh7eCW7lW2toXkkc4WOMZZj6AAV2n7TxYftFeNwB/zNF7j/&#10;AL/NXon7Hf7Tnwe/Z30HWtR8cfC5da14yK+h3CxruXjBVmb7oHXgEnNfF4bFYrLeCcNXweH9tU5I&#10;pRVtbpf0zzK2IrYbA89KHO10OJi/ZJ/aTk0E+J4/gxrjWfk+b5n2Q52+u3Of0r2r/gmRofww0b4u&#10;65pXxh0y2tdejt4xo1vrUYTDbvnChwPnzt98dK9S/Y0/aq/aT/ao+N9xeXkVjpvhHS7dn1C0t7fc&#10;pYghIw55Jz82eOFPHNe2/tH/ALN/wt+PXh698PahY2lv4k+xvNpepQqFuYXH3HyOSu7APXivwPi3&#10;xHzKpiJ8OZxSjSdRK86bu4JvqfB5txFip1HgMVFR5ktY7xv3PkT/AIKqf8KUj8baDH8PRYf28sc3&#10;9uf2bt2+XlfL37eN+d3vjFeE/C7n4S/E4D/oX7D/ANOlrWF4o+GfxL8PeILzQ/EPhLUxeWtw0c5a&#10;3dskEjOccj3rd+F6yxfCb4nRyoysuhWAZSOR/wATW0r9iyvK8vyngyhhMPiPbOMoPmum9ZLc+wy2&#10;jRw2XwpRqc1mtfnc4aNQV5FO2L6VFHI3QCn7m9a/W4Q91XPolJ2HbF9KRkXHSk3N60js23rRyhzH&#10;UfB7C+MZB/1B9Q/9JJab8H/gr8SPjr4n/wCER+Gfh9r+8WHzJPmCpEo4y7HgDPFHwcY/8JjISP8A&#10;mDah/wCkkte1f8E4/jx4F/Z61Txh46+IDXS2L2FrbK1pDvfe0rEcZHHFfm/F+YY7KKOMxOCpqpVj&#10;GHKmr6ttHj5ticRh8JKdCPNJLRd2Z9x/wT3+JV/4S8Or4QP27xRqFxqEWs6PJNGiWYtpTGSG9yPx&#10;zxULf8EzP2tzwPBVj/4NYv8AGvsKw/bs/Z4sLyHxPZ/D7xNHNrDKsF7H4cIN2xGQFbPzE1qJ/wAF&#10;BPhDNezaXH4N8ZNc2savNbr4dfdGrdCRu4Bwa/nf/iJ/ihQjywwUXe7fMlf030S2Pzx8TcTQ+Giv&#10;O9v6sfF7f8E9/iVe+D9JHh1/tHi661S8tdT0OWaNEto4ADv3HnJyPrnivEfGvgvxP8PfE954M8Y6&#10;NNY6lYzGO4gnXBVu31B6iv0muv2+/wBmjw/EfiDceDPElmt5hG1Z/D21ZT6b93PQ/lXxD+3N480L&#10;4mftC3/jzwwZDYapp9pPa+cm1thiHUdjxX6X4ZcW8WZ9nE8NmeGUabTak0t9Lq/ZH0XD2bZtjMQ4&#10;YmHu73/QxfiiGb4P/Dgf9Q+//wDSuuDru/ihI3/CoPhxz/zD9Q/9Kq4He3rX7Pw7Ff2e0l9qf/pT&#10;PsaMvd0Q+imbm9aNzete/Y6OYfRTNzetG5vWgOYfRTNzetG5vWgOYb8vtR8vtUWf9ujP+3WvKzn5&#10;iX5fajKjpios/wC3Rn/bo5WHMSlgKimxndijr/HTZGOMb64szX/CdW/wy/Jkzl7j9DvP2nWx+0X4&#10;2OP+Zovev/XZq4Utzvw35V79H4w+FPgP9uXxd4i+M2hf2loaa/qKzWv2cS5cyttODivbF/av/wCC&#10;btqwni+DC70+ZF/sOPkjp1Nfk9HjDOMlybC4fC5dUrp04+9HbZHz+IzbFYWKhChKfmtj0P8A4JbX&#10;nw+t/wBnyLQdGaOHXFvJJNbtZPlnLE/I+3rs2Y2npXz5+1h+0D+0j8Ef2ybj4hXED6d9jjNvotvM&#10;C9tdWORwezbjyccg46Vxf7Q/7aMvjj4u2PxN+CXh1vCE2mweSl1asFmugOgkC/KVAAAXB/Gvob9r&#10;LV7n4n/8E6NO+J/xq0eztfFEzWculSRRlW8ySUDgdRuh3sV6Z+lflNPhyvkvGVLNM1oKpHHvlcJO&#10;8oX7f1ofJrAywubRxGJgpKs7OL1cbnFx/wDBXG/urb/icfAfS57ho8TTLc4DNjkjKn+deA+ENY/4&#10;SDwL8WtdFsIPtmk2c3kryE3avanH615nHk8lxn0xXoHwsBHwl+Jx3f8AMv2H/p1tK/a8TwbkfDOW&#10;ueAp8vNKF1d/zLoz7SjluDy+N6CtexwaqM7yaf8AJ7VGCw/jpCf9uv1CMfdR7XMS/L7UjY28Coxn&#10;/npRk9no5WHMdZ8Gy3/CaMpH/MH1D/0klqLwyQnwt8UA/d+0WB/8fen/AAcJ/wCE1fLZ/wCJPqH/&#10;AKSS0zwzHJJ8K/FWxd22bTy3oB5jjn2r4HPo/vq9/wDp1/6UceIlpqfYNldftNXPwm+CdxFZeEfs&#10;Z1XTT4dys3mNIbdvLE3zdMZzjvXXeH3/AGuD+0r4wtrLT/A7avN4bsDf+YsxhEYMoTZhs7sls5JH&#10;SvDLLxf+yqPhj8M7a4+K/iJdStb6wPiS3XVLjy7OMRESmJeiEE4G3oK6PTfG37GUfx41LUZ/jN4o&#10;XQZtBhSO+XWboSyXCu25C33ioXoDxX4Fi8BiJ1qtqTd+f7D/AJl5/M/P61GV2lHv0fco/tIj49J+&#10;w/o9v4ytfDa+G7fWEgjawWT7WZEmmQZy23G5W5A6V83/ABXwuq6T8/8AzLtlz/2yr0W48a2Wiavo&#10;vhUeJ5L7w3rfiOaSCXWZ2mhs7EXbxo6o52htuWLkZBNcp8U9F/tLwdD4yvf7NTULW+Wxuv7LuN8E&#10;0ZjLIVA4UrgggcdOlfp3BMamV1KVOqvdlzNNJrWVlZr5H0uUqWFioz6vS3mHxRwvwh+HH/YP1Dn/&#10;ALeq4EsvYj867z4qcfCD4cc/8w/UP/SoV5/x2YV+n8OR/wCE92/mn/6Uz6HDz9z5skyCeaX5faos&#10;/wC3Rn/br3uVm3MS/L7UfL7VFn/boz/t0crDmJfl9qPl9qiz/t0Z/wBujlYcwbT6/rRtPr+tOorf&#10;lOfmG7T6/rSgEHk0tFHKHMNfpUc5AbB//VUklRyEE4JrlxmH9vhZ027cya+9ClrE9A/ads72X9of&#10;xtLBaTMreJrwhlQkH981cMdM1EjJsJv+/ZrVb4meO35k8V3berM+Sfqe9IPiV4425Hie5/77rxcq&#10;wuOyzLaOF918kVG997KxjTUoxWqNb4HeAtO8dfFrQPDPi3UY9L0q41BG1K+vm8uOKBfmf5m7kDaP&#10;civfv+CnPxx0Tx/4j0L4U/DK9hvNB0C0EjSaad8BmYYCqV4IVRjjjmvmwfEnxwPmXxPc8/7dNf4k&#10;+Oj08T3P/fVeDmHCtfNOI6Ga15Jqinyxvpd9fU4K2B+sY6FeUvgTsumvUyxp99gYsZ/+/bV3fw1h&#10;uIPhH8TWmhkjB0CwC+YpGT/atp7VzB+JPjk8/wDCT3X/AH1UOpeO/F2qWD6XqPiK6kt5iPNhZ/lf&#10;acjPryAefSvdzLB4zNMOqUuWK5otu76NO1j0KnNU0XkZ0T7uPSn1HD7VJX0cYe6a8wZx1oPSm5zw&#10;1NL9s0aR3HzHVfBrdJ40faMsdH1AKvr/AKJLWf4Q8S+MPBN1Pc6CjKLqHybu3msxJFOmc7XRgQef&#10;UVl6Zq2o6DfrqWk6hJb3Eeds0LYYZGD+hxWp/wALI8cE7m8TXWG55kr5+vlsq2MqztGUZJJpva1/&#10;8zGouaT0+RsD4q+LhwvgjQf/AAmbfP8A6BTh8V/FuNg8EaAO3/Irwcf+Q6xf+FleOM8eKLj/AL+C&#10;j/hZHjrOD4nuf++q4/7Dw8tVQh8mZ+xp/wAqNyb4lahrVuum+M/A1rfWsLZtIbW3Nr9nJPzbfKAG&#10;G4yKx/E+v3+uWMGj6X4cbTtNtZDJFZQq7bpWGPMYn7zY456DioT8R/HYbnxRdf8AfVDfErx3j/kZ&#10;7r/vqtaOURw8vaRpxTX97b5BGnCFrLZ33Oq+Kokj+EXw5jlQqy6ff5VhjrdV5+pYmrGteI9c8SSx&#10;3Gu6tNdNCu2HzJCQi5zgegzVXzFHG6vTyfBvB4P2cpJ6t6ebbNqfuxsySioycjrT1+7XqcppzAQS&#10;etJtPr+tOop8ocw3afX9aNp9f1p1FPlDmGbm9aNzetJRWtmZcwu5vWjc3rSUUWYucHc4616P+y/r&#10;fw/0TxbrF18TLS3m0uTQZoJEuMZHmNGpZOD86qWYY54xXmzgkcVGysd2Dt7V52bZd/amAnhuZx5l&#10;a63RlWj7Wm43tc+jde8AfB6++GMfwZ8LarpN1rWi6lPNJrEd5HGdQuntPN2K7Y/dR/u4QM4Lxuw+&#10;/gdZ4a+BP7MOt+IvDXg3xR450t9H03EWpva34afdO1sZJQ/mxAojGX5iTgdEbGK+RieAT/OjknOf&#10;1r4GXAGZfVXRhj5pXbv9q7Wrv+hw/U6vSoz2qLwj4Q1Hx74q8J+G9VtL7zvhtanSZLy8j5vCLF3R&#10;Xchdy/vgOQcAiu2+HfwU/Z78LfDu21fxzcaZqXiqa0mgXS21UJbyyT2d15eZBMf3iSxxLkIiqZM7&#10;mwCPl9VZSrKeV/Wk2kjbz0xWlbgPNKlH2UcfNJuLbWjdoqL2eidrvzZpLDVJK3MfVN/4b/Z01j4f&#10;eHfh3rd1ardXX22WTUl1cB9NmGmQuikj76ecCm1sjAOOeaq/EX4Kfsp+A9LsdWhv49Ru20eM3WnQ&#10;6yUj+0tqMMBkQrK7FRA7OMkZ27igwRXzDjnPOR0P9aUgtySeOlcsfDrMqTj7PMKiSu2k92/0X6Gc&#10;cFUjJPnZseNdL0jQPGmraH4ev/tVjZ6lNDZ3G4HzY1chWyOORjpWbub1qOJdvan1+oYejKjRjTb5&#10;mklfvbqejGTUbEcjFugr3r4D/DX4S+KPAOi6f8UtS0+3L6tfahPHHcKbp7RktYY8YlixhxK21nBC&#10;qTtbgHwXPy4xTdr43Z/I14fEmS4jO8EqNKs6TTvzR39PIzxFKVeNlKx9YL8Lf2ZvCGi+JvCVtqVn&#10;daLfy2Nrb+KH1pWuWk+3MkgWIHCCNQrbgOQOSQao+FP2ef2S7vxPpNnL44XULG+3faDJfBZLeO3c&#10;W9wSBLGN0khEyfMF8vdw23DfLrBjnH/6qF3K1fDx8Oc2gqijmVROcrt/JK2/kcUcFWW1V6n1l4g8&#10;H/s5P8I9e8EweI9PvLzTbVY/DaG/WJryVL7UlDSSgE4ERjcj+LCLkZBrnfin8Jv2Zfhvp7alYmHV&#10;7qHT18yxj1dkiln+2pEXjKzOxXyizKSy5xkovSvnAhu3X+96Uj7+efbK1WG8OMyw9lHMKlrttJ2v&#10;fpuOOCrRs1UZ7RF8MvDuueDPHHg3wJf6bcXGnfEBI9Lurq+ijkewTz0EoZiNynCE445716VqHwk/&#10;Zf8AB/w+1Cw0i407UPENzpUbPNJqW0Wzw31urz25858gxszjO0sFxsHIr5PySO4/Gm4c/NXdjuBc&#10;1xnLF4+aind23bst9fIKmFrSlpKyPpq+8Gfs+/EnxDa+Ebm40+C40rT7dk1d9WZVvg2r+Q8MigqM&#10;+RJ5m4EN8g5wSRT+Jvwi/ZX8KX9rovhu/wDtn9rahep9sk1Yq2lxxafZyx/Isjq26eWdfmZvuYB4&#10;NfOWGzkf5/yKURsnOa56Ph7mWHrxlDManIl8N+vf79bfLYpYWopJqbEjMhIz6VNub1qKIEN0/WpK&#10;/TqcJQgot3O5S5VYXc3rRub1pKKuzK5hdzetG5vWkoosx8wm5fWjcvrTKK15WYcw/cvrRuX1plFH&#10;Kw5h+5fWmt5ROSaSiizDmYYh9aMQ+tFFHKHMxf3Y5Bpcr6j8qbRRYOZjsr/kUfu6bRRysOZjgwHQ&#10;0bv9r9KbRRysV2OBiHTFBaM9xTaKLD5mO+X1pD5efmpKKOUXMx26P1FGYc54ptFHKPmHZh9qMx4p&#10;tFHKw5h37uglTwTTaKOVhzDsqOlG7/a/Sm0UcrFzMcGHc0u5fWmUUcrHzMfuX1o3L60yijlYcwUU&#10;YPpRg+lHMc/tAoowfSjB9KOYPaBRS7WPao5FbfgLROpCnFyk7JC9oh+aK7zWf2f73wzq0+geI/ij&#10;4PsdQs5mivLObVJd8EinDI2IiMg8Hk1Vb4N2QH/JZfBf/g1m/wDjNfP0+KMoqR5oybT2aTs/R9TL&#10;61T8zjaK7IfB2yxk/GbwT+OqS/8Axmhfg1YZ/wCSzeCf/BpN/wDGar/WbK+7/wDAX/kCxVNnG0Z4&#10;zXZH4NWOcn4zeC//AAbTf/Gaj1j4K6lp/hXUvFukeNvDusW2kJFJqEOk6g8kkUbyrErbWRcje6jr&#10;3p/6y5TzqLm1fRXTSu9lsH1qne2pyNFJGGxyO9Lg+le7zG3tAoowfSgg45FHMHtEFFaXg7wdf+Of&#10;EcPhzTru0t3kjkka4vpikUSIjOzMQDwFU9q6D/hTNmDj/hcngrjj/kKS/wDxqvKxWeZfg8R7Go3z&#10;WvZJvT5GcsRTi7M42jNdlJ8GrJeB8ZfBP/g1m/8AjNB+DdkBkfGTwV/4Npf/AIzXN/rLlfd/+Av/&#10;ACJ+tU9tTjc0ZrtB8HLTGV+MfgnH/YVm/wDjNNPwcsicn4y+Cf8AwbTf/Gab4lyv+Z/+Av8AyD6x&#10;Hqcbmitzxz8NtY+H40+7vdV0+/s9Ut2lsL/S7gyxTKrbXGSAcg8HisMD0FerhcZh8bRVWi7xfU0j&#10;WjKN0FFGD6UYPpXRzFe0CijB9KMH0o5g9oFFGD6UYPpRzB7Qkop/kf7Io8j/AGRU3R5/tBlBPtT/&#10;ACP9kUogPZaLoXtCItjqKY6h23Z4/wD11O0Lj+GmmIgcr+lefmsl/Ztb/DL8hOr7rO3/AGowD+0f&#10;44bH/M0Xv/o5qy/gr8KdQ+NPxV0T4WaVqENnca1eeRHcTKdseFZiePYH9K2v2oIif2jPHO1P+Zov&#10;f/RzVg/DP4geIvhH48034j+FRD/aOlTNJa+fHuQMUZeRkZ4Y18tk9PGVOBaMcFZVXSXK3spcqtcx&#10;qTqSotU3Z9D7c0b/AII5fDiPS41134tatJdNH+8a1s40U5HYE5/OvOf2lf8AglT4i+GPhG88dfCT&#10;xLNr8GnxNNeabNAFuPLUZZk2nD467epHTJ4rxOT9pP8Aaj+IXjW0ubf4oeIb3Vri7UWFtY3DDdIx&#10;GESNOOemMV+pjeIrvwf8BF8SfF+7hjurPw35mvSSABTIIf3gI9c5BA6n0r+bOIs48S+AM8wbxWOj&#10;XdWSTppdG/vsfG4vGZxltePPW5rvb9D8Y9u8bj2r0D4WRn/hUPxOw3/MA0//ANOtpXGam0F5qd1e&#10;WVuI4Zrh3ij/ALqliQK7j4VI5+EXxPDL/wAwCw/9OtpX9NcQ1JVshp1JRs26ba7XlHQ+ylW5qavv&#10;oefRAhcH1p1PWEjkpzmjySedor7CLXKjo9oMz7U1jn5SvWpvIfHC0CBupSnzIn2h0XwdXb4ykI/6&#10;A+of+kktcqE4zt+tdh8IYj/wmMmV/wCYPqH/AKSS1yogZhkLXg4fl/t6un/LD/24PaLmIHjznHH9&#10;a+6Phl/wSh+F3jr4RaD8Qr/4j6xDcavoNvfS28dvEURpIlcqO+AT+lfDzQMOCK/Yn9m+8gvP2XfB&#10;txF9weDbRM+624U/qpr8b8dOJs74bo4F5bUdPnqWlbqro+b4hx+Jw0acqUrXdj8dLiKOK4kjgZti&#10;ysFLdcZ4qPylHarV5E32uXA/5bN/OozbvnGK/b8tnGrltOpJauKb9bI+go1f3Sb8jvPinH/xZ/4c&#10;c9NP1D/0prgQu3pXofxRhZvg98Ocj/mH6h/6VVwBhz/BXDwy1/Zz/wAc/wD0plwqe6R0U/yP9kUe&#10;R/sivorov2gyin+R/sijyP8AZFF0HtBlFP8AI/2RR5H+yKLoPaFnyn/vUeU/96p9i+lGxfSsOY83&#10;2siDyn/vUeU/96p9i+lGxfSlzB7WRXMT+tNaNj1FWWQY4FNMeecV5+aSvltb/DL8iXW907T9qKFj&#10;+0b45C9P+Eovf/RzVwcilU+YZ716J+1Aq/8ADR3jliP+Zpvf/RzVwOzIxx9Sa8rhKTjwvhP+vcfy&#10;QvavlaPvr/glZ8AvAVh8M2+Pur2cN1rV1dXEFtcTKG+xxJ8rbOuCeeeuOK8B/bd/bU8X/tB+Jbzw&#10;JoUkmn+E7G8ZI7RZOb1o2x5suDyMjKryBwetesfsTfstfHbxt8EIfE+m/tG6z4T0e8kkfS9L0uMS&#10;L1O53yRjLZ9/pXy38fPhPr/wX+LWrfD3xZqUd5fWs++S8i6Thxu3/U5zX4lwjluS5z4mY3E42uq9&#10;am/ci7+4r+emnkfOYSNGtmlSc5czWy7HEogXj+dd98LkJ+EXxOIH/Mv2H/p1tK4nykPAWu++FkYP&#10;wg+Jy7eug6eP/Kra1+1cVStlSX9+H/paPoqlS1jztVkHGKd5T+tSxJ8nzDmnbF9K+mhL3Uae0IPL&#10;f+9SlGqbYvpQVWhy0D2xv/B9WbxlICf+YPqH/pJLXKxhgv3q7D4PL/xWjqR/zB9Q/wDSSWuXWNAM&#10;gV4mHl/wu4j/AAw/UPa+8V5FZhtya/U79lzxKln+wXoutSXKlrXwjdv97n9353H/AI7X5byxpt7f&#10;jX3N8Ov+CafjLVvg5ZXF3+0PrGn3d7pIkj0m1DNaQ+Yu7yz84yPmw3GOuK/JPG2jkuKwuBWPxHsk&#10;qia9297W00PBzz2NSnBVJW19T4VcNI7vu+85NHlvjOe1aXiLw9deFfEepeFtRKNcabfTWsxjbKl4&#10;3Kkj2yKqFF2DkfnX7Rl86by+Dpu8XFW81ZWZ7VOp+7jy7aHb/FAN/wAKg+HJx/zD9Q/9KhXBCN69&#10;D+J6FvhD8Og3awv/AP0qrhBGo4ArzeHZ2y9/4p/+lMqnUfKQeW+fvUeU/wDeqxsHp+tJsX0r6KMy&#10;vaMg8p/71HlP/eqfYvpRsX0p8we1kQeU/wDeo8p/71T7F9KNi+lHMHtZE/lD/Io8of5FWPKX0o8p&#10;fSuXmPL9uyv5Q/yKPKH+RVjyl9KPKXtRzB7dlfyh/kVHIiLnJq55Q/yKhe2Yt14rDFU/rGFnST+J&#10;NfehqtfdnrH7Rnwg+KOt/Hzxlq+kfDnWbq1uvEl3Lb3Nvp8jJIjSsQykDBBHQiuLb4F/GM9Phfrv&#10;/gtk/wDiaxRqWrxhUXVboAD/AJ7t/jQ+qayArNqt5g8j/SG5/Wvj8vwvE2V4Gng4ypOMIqKb5rtJ&#10;JdyPbSW57f8ABb4uftvfArws3gvwT4O1b+zWZmht7vQXkEDN1K8ceuOR14rz3xn8Pv2i/iJ4ou/G&#10;fjLwF4ivdQvpPMubibTZMlvTpwB0A7AVyJ1TVgMHV7rj/p4b/GlbUtaQZfUr1RjOWmf/ABrjwuQ5&#10;hl+YTxlClh41Z7ySkm/xMKap06jmopNm0fgZ8YgMj4Xa7/4K5f8ACur8J/Drxx4N+DfxIvfFng/U&#10;dNhn0WwjhkvLN41dv7UtTtBI5OAT+Fedpe6/MjPFfXzKv3mWZyB+INRyXWo3cfk3F9PInXbJIzA+&#10;+Ca7sTg+Is0iqNedLlUot8t7qzT7/mbupKWj2Kixhuad5Q/yKmSDauDTvKX0r7SMrRsV7dlfyh/k&#10;U0wYPBq15S+lI0S44FHOHtmdH8ENLvdT8frp+m2rzzz6VfpDDGpZnY2kuAB3NRj4E/GPbk/C7Xv/&#10;AAVyf4VzqmSBhJbuysv3WU4Iq3DdeIZYzNb3eoMi/eZJZGA/I18zj6Ob4XMJ4rCzpqMkk+e+6b2a&#10;fmTKs47Gs/wJ+MZ4Pwv13njH9lyf/E16z4U+Nn7fvgrwLH8PdD0/xBHp8NuYLcyaGXlhTGAquUJG&#10;B09O1eF/2vrB66teen/Hw3+NOOp6wOmq3n/gQw/rXk5nk+a51GMcbToVEndJqT17rUxqqNaymk7G&#10;3L8E/jRd3Mlxc/DTXpJZHLSSSabKWZickk46mk/4UV8Xzx/wrDXf/BXJ/hWGdV1XkjVrz7uf+Ph+&#10;ePrTjqurEbE1O6P/AG8N/jXpQjxRGChH2NtrWl92+xqqmljufjXoGr+HPhr8PdE8QabNZXkWnXzS&#10;2t1GUkQG54JU8jNeciHHU/pU8zXd0++6uJJSBjdJIWpVhwOa9fJ8HWwOBVOtJOV23bRXbb/UqNaU&#10;YkHlD/Io8of5FWPKXvR5S+lepzD9uyv5Q/yKPKH+RVjyl9KPKX0o5g9uyv5Q/wAijyh/kVY8pfSj&#10;yl9KOYPbsm8sf3hR5Y/vCrnkH+9R5B/vVh7Rnl+2kU/LH94UeWP7wq55B/vUeQf71HtGHtpFPyx/&#10;eFHkg/xVc8g/3qQ25/vVLnIXtvMr2Ngt/fw6cLqKHzp1i86Z9qJkgbmPYDOT7V9T3lz+zJ8UdPvL&#10;XwTBZyN4F8O3FppcOvRLbx3yokKxz7ozl8zLJId2ObgKcDkfL7WmR60sSTW4byJGQOu19rEbl9D6&#10;ivjeJ+Ga2fShUpYiVKUNuV6Xe7fy0Xa5Epe06nuvjTwp+zLF8MfEmoaT4j0ebW5NKjmt7WzZh5Gp&#10;LLAJI4CzZeIq0zAYIIHU4FaHgfxP+z5d+D9E8M+KYNCkj87w+dVur1SZ4oRvFyFbOcBtm5QOhPHc&#10;fO/2VSMDp6Cg2gB3e+a8v/UetUw7pzxlRvm5k7/DolZfdcmUj1nVNd8NfDL4eXnhrwvr2l315eeG&#10;obfUooLgPC9xNJOs7jj55EjEYGCFXJbrivHooFByeKtLac7s0fZe26vqMgySGSUZR9o5uW8nu7Kx&#10;UavL1KpiGfvUeWP7wq55Df3qPIP96voPaMv2zKflj+8KPKB/iFXPIP8Aeo8hv71HtGHtmUWtxjrX&#10;o3wg+IcXhbwDrvhXUvE89naX2o6cTHbgeYYTMRcFMjr5fX1wK4Y25x1prWrN945rxs6yqjnWBeGq&#10;NpXTut0001b8iPaI+kfElz+xrpNzGnhzQNPvf+Jha24lupvkexa5AMoCOfnEJbLMc5wSoxirHhyy&#10;/Zl8Uah4bn1/VPCdrpFnZw6dqFusbR3MgN3KstxI24fMIfKKsASS+cYBx8zfZjndjn1zzSCzGOlf&#10;Ez8PZqnFQx1XmV9b9/8ALoRz+Z9FaFo37LfiJTo9vp+mLqWn6LaNoOJHMeoagbV/MS554jEgBOMA&#10;EDJwTXlf7THhfQPDPxGt9N0HTrGzU6FYy3lvprs0KXDwhpAN3P3j07flXHWrXVhcreWFzJBMmdk0&#10;LFWXIwcEc9Dj6Ut299qFy17qF3LcTSNmSaeQs7H1JPNevk/DOKyvNFiFiZTgk1yybd27a/gONRxl&#10;e5RMZ9RR5Q/vVb+znqWpfIP96vuPaSNFWfcp+WP7wo8sf3hVzyD/AHqPIP8Aeo9oyvbSKflj+8KP&#10;LH94Vc8g/wB6jyD/AHqPaMPbSKflj+8KPLH94Vc8g/3qPIP96j2jD20ibyn9KPKf0q3t+v5Ubfr+&#10;VcvtDxfrBU8p/Sjyn9Kt7fr+VG36/lR7QPrBU8p/SgROe1W9v1/Kjb9fyo9oH1gqeS9HkSAc1b2/&#10;X8qNv1/Kl7QPblQQMeMUvkSf3atbfr+VG36/lS5w+sFXyJB1FJ5L1b2/X8qNv1/Kn7QPblTyn9KP&#10;Kf0q3t+v5Ubfr+VP2gfWCp5T+lHlP6Vb2/X8qNv1/Kj2gfWCp5L0eRIegq3t+v5Ubfr+VL2ge3Kv&#10;kSf3aTyX9Kt7fr+VG36/lS5w9uVPJejyXq3t+v5Ubfr+VP2iD25U8lx2o8p/Sre36/lRt+v5U/aB&#10;9YKnlP6UeU/pVvb9fyo2/X8qPaB9YKnlP6UeU/pVvb9fyo2/X8qPaB9YKnlP6UeU/pVvb9fyo2/X&#10;8qPaB9YLPkN/dFHkN/dFXfKHr+tHlD1/WuHmPH9uUvIb+6KPIb+6Ku+UPX9aPKHr+tHMHtyl5Df3&#10;RR5Df3RV3yh6/rR5Q9f1o5g9uUvIb+6KPIb+6Ku+UPX9aPKHr+tHMHtyl5Df3RR5Df3RV3yh6/rR&#10;5Q9f1o5g9uUvIb+6KPIb+6Ku+V6Gk8r/AGqOYPbop+Q390UeQ390Vc8r/ao8r/ao5g+sIp+Q390U&#10;eQ390Vd8oev60vlD+9+tHMHtyj5Df3RR5Df3RV3yh6/rR5Q9f1o5g9uUvIb+6KPIb+6Ku+UPX9aP&#10;KHr+tHMHt0UvIb+6KPIb+6Ku+UPX9aPKHr+tHMHtyl5Df3RR5Df3RV3yh6/rR5Q9f1o5g9uUvIb+&#10;6KPIb+6Ku+UPX9aPKHr+tHMHtyl5Df3RR5Df3RV3yh6/rR5Q9f1o5g9uUvIb+6KPIb+6Ku+UPX9a&#10;PKHr+tHMHtyfyl9KPKX0q15A9G/WjyB6N+tcPtDyfboq+UvpR5S+lWvIHo360eQPRv1o9oHt0VfK&#10;X0o8pfSrXkD0b9aPIHo360e0D26KvlL6UeSMZxVr7Ovo360G3GOQaXtu+we3RV8j1xTTDj5s16pr&#10;XgH4W+APBPhXWfF2na1qF74k0ltQb7DfRwxwr5rIqYZGJPy8nPeslb74Cg5PgrxN+OsQ/wDxqvnq&#10;fFFOteVKjUlG7V1HTR2dte5o6kVucDsH96jYP71d/wD2h8A/+hK8Sf8Ag4h/+NUf2h8A/wDoSvEn&#10;/g4h/wDjVV/rFL/oGqfd/wAEXtI90cAI89KPKweleiabH8Fda1CPS9J+H3ie4uJc+XDHrEOTgZ/5&#10;5en8qbcr8FbSzhvrnwB4oSG4ZhBJJq8OJNpw2P3XIB/WsJcV04VFTdCon2sr/mPm80ee+WD/ABUe&#10;QP4ZK9Ehh+Ck+mTavF4E8Sm3t5o45pP7Zh4Z920f6rvtNQnUPgKBg+C/EmP+wxD/APGquPFEZ35a&#10;FTTfRf5i5vM4Hy/9oUeWO7fpXeNqPwDPC+CvEv8A4OIf/jVC3/wFz/yJniT8dYh/+NVS4k5tsPU+&#10;5f5h7Rd/xOD2L/f/APHaQwg8h671r/4DE/L4M8Sf+DiH/wCNUq6h8BQMHwZ4m/8ABxD/APGqr/WG&#10;p/0D1P8AwFf5j9ou/wCJwQhA4J/WnCAZxgV3X274C9f+EL8Tf+DmH/41Vrx78PfBMPwr0X4qeCY9&#10;Sto9Q1i60+4s9QuElKtGiMHDKo4IYjGODSjxJSjiKdKrTnDndk5Kyvvbr2D2h52YgOq0eWlWvJDD&#10;O00vkD0P5Gvofasz9uip5S+lHlL6Va8gejfrR5A9G/Wj2ge3RV8pfSjyl9KteQPRv1o8gejfrR7Q&#10;Pboq+UvpR5S+lWvIHo360eQPRv1o9oHt0WvKP+RR5R/yKseSvqPyo8lfUflXL7RHj/WCv5R/yKPK&#10;P+RVjyV9R+VHkr6j8qPaIPrBX8o/5FHlH/Iqx5K+o/KjyV9R+VHtEH1gr+Uf8ikMR6Zqz5K/3h+V&#10;Bt8DIqakrxaQKuz0f4/Rn/hAPhd/2Jf/ALcy15j5LV6FL8R/B/irwloPh/4g+GL+a48P2bWlndaf&#10;eLGHhLlwGDKeQSeRjiqn274JZ58Ka9/4M4v/AI3Xx2U4rFZTg/q1WhNtOWqtazbatqbSqqpK9zhz&#10;Cx4zR9nb+8a7j7b8ESePCWv/APgyi/8AjdL9s+Cf/Qp+IP8AwZRf/G69P+3qn/QNP7l/mCn/AHkU&#10;PgZqemeHvizpGr61cRx2sMjmdpWwu3Y3BPv/AFrstNXwJ4v+Ii+JNQ1W3k0+fSJo9I0t2RDZXCbd&#10;sO1vlxyxUng9+a5o3PwRJyfCXiD0/wCQnF/8boFx8Ec5PhPxB/4NIv8A43XzeZU55hiniI06kW48&#10;uiT0+8qNWNtWjrINQ+Hlt4rTStVtLWztf7Q01b+GbyyJWUXIZyI/lx8yZx061jaL4C0zT57LSdS1&#10;LTI9QXU72do0kilYxiNPKQ7jt+bkqDx1rNNz8ESct4S8Qf8Ag0j4/wDIdIbj4JdR4T8QdeP+JpHx&#10;/wCQ68+ngMVRhy0/aq610W/3le3j3Oj8d3ngLSPDOszaHa6V/aklvpqxr5ccjI+HE5XA256ZwOte&#10;SLAcYzjvXcfavgivP/CJ+IOev/E0j/8AjdKLz4I5yPCniD/wZRf/ABuvbyatPKaco+yqSbd7tL7l&#10;rsQ6vN1OH+zt/eNAhYcZruPtvwSB58KeIP8AwZRf/G6Be/BE/wDMo+ID/wBxOL/43Xs/29U/6Bp/&#10;cv8AMlz/ALxw5gcjANemeIoSP2RvDKnqPGmofj+4jrJN58EM5/4RLxB/4NIv/jdJ45+IOlaz4H0r&#10;4ceE9Dns9L0y+mvN11OJJZZ5AFJJAAwAoAGK83G1sXm2Lwyp0ZR5J8zctFZJrp6jjWjGL1ucSsOD&#10;waXyj/kVY8ggct+lHkr6j8q+yU0Y/WGV/KP+RR5R/wAirHkr6j8qPJX1H5Ue0QfWCv5R/wAijyj/&#10;AJFWPJX1H5UeSvqPyo9og+sFfyj/AJFHlH/Iqx5K+o/KjyV9R+VHtEH1gteT70eT71Z8laPJWuXm&#10;PL9qVvJ96PJ96s+StHkrRzB7UreT70eT71Z8laPJWjmD2pW8n3o2DGKs+StHkrS5mHtmVCgo2KTu&#10;xVvyV9aXyh/kUXF7ZlTavpRtX0q35QHQ0eX70he1Ke1fSl2r6Vb8v3o8v3oD2pU2r6UbV9Kt+X70&#10;eX70B7UplFNAjUVc8v3o8v3oK9qUzGpoCKKueX70eX/tUB7VFUIpPNNCdjVvyQR1pfL4xmjrcPaF&#10;XyaPJ96s+SvrR5K1XMHtSt5PvR5PvVnyVo8laOYPalbyfejyferPkrR5K0cwe1K3k+9Hk+9WfJWj&#10;yVo5g9qW/L/2aPL/ANmrHk0eTXFznle0kV/L/wBmjy/9mrHk0eTRzh7SRX8v/Zo8v/Zqx5NHk0c4&#10;e0kV/L/2aPL/ANmrHk0eTRzh7SRX8v8A2aPL/wBmrHk0eTRzh7SRX8v/AGaPL/2aseTR5NHOHtJF&#10;fy/9mjy/9mrHk0eTRzh7SRX8v/Zo8v8A2aseTR5NHOHtJFfy/wDZo8v/AGaseTR5NHOHtJFfy/8A&#10;Zo8v/Zqx5NHk0c4e0kV/L/2aPL/2aseTR5NHOHtJFfy/9mjy/wDZqx5NHk0c4e0kV/L/ANmjy/8A&#10;Zqx5NHk0c4e0kV/L/wBmjy/9mrHk0eTRzh7SRX8v/Zo8r/Zqx5NHk0c4e0kSUVZ8hfU0eQvqa5uc&#10;4vbFairPkL6mjyF9TRzh7YrUVZ8hfU0eQvqaOcPbFairPkL6mjyF9TRzh7YrUVZ8hfU0eQvqaOcP&#10;bFairPkL6mjyF9TRzh7YrUVZ8hfU0eQvqaOcPbFairPkL6mjyF9TRzh7YrUVZ8hfU0eQvqaOcPbF&#10;airPkL6mjyF9TRzh7YrUVZ8hfU0eQvqaOcPbFairPkL6mjyF9TRzh7YrUVZ8hfU0eQvqaOcPbFai&#10;rPkL6mjyF9TRzh7YrUVZ8hfU0eQvqaOcPbE+B6UYHpT9i+lGxfSseY8/mQzA9KMD0p+xfSjYvpRz&#10;BzIZgelGB6U/YvpRsX0o5g5kMwPSjA9KfsX0o2L6UcwcyGYHpRgelP2L6UbF9KOYOZDMD0owPSn7&#10;F9KNi+lHMHMhmB6UYHpT9i+lGxfSjmDmQzA9KMD0p+xfSjYvpRzBzIZgelGB6U/YvpRsX0o5g5kM&#10;wPSjA9KfsX0o2L6UcwcyGYHpRgelP2L6UbF9KOYOZDMD0owPSn7F9KNi+lHMHMhmB6UYHpT9i+lG&#10;xfSjmDmQzA9KMD0p+xfSjYvpRzBzIZgelGB6U/YvpRsX0o5g5kf/2VBLAwQKAAAAAAAAACEAwZ8Y&#10;4KmqAACpqgAAFQAAAGRycy9tZWRpYS9pbWFnZTEuanBlZ//Y/+AAEEpGSUYAAQEBANwA3AAA/9sA&#10;QwACAQEBAQECAQEBAgICAgIEAwICAgIFBAQDBAYFBgYGBQYGBgcJCAYHCQcGBggLCAkKCgoKCgYI&#10;CwwLCgwJCgoK/9sAQwECAgICAgIFAwMFCgcGBwoKCgoKCgoKCgoKCgoKCgoKCgoKCgoKCgoKCgoK&#10;CgoKCgoKCgoKCgoKCgoKCgoKCgoK/8AAEQgB0QDR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JWOOSV1iiRmZjhVUZJPpXYap+z18fdDtvEl&#10;3rXwQ8XWcPg1oB4uku/Dd1GuiGf/AFIuy0Y+zl/4RJt3ds1xoznI7c19BaD+27pNp4EuvB3iP4UX&#10;d9cJorabpF7a+JlgW2judBsdD1Bpo3tZDcNJa2KPBh4xbTOzMLhRtP8ApNmuIzahyvB0lNdbuz3W&#10;12ls36b2duV/ZScr6I818M/s1ftF+NLbw9d+DvgL4y1WHxYLo+F5tN8NXU6auLYMbg2pSMifygrb&#10;9mdm1t2MHG78CP2Kf2of2mtP17U/gf8ACW61yHwvcQ2/iJhfW1udPkmLiJZRPKhXeY3A4wSjDqCK&#10;9R8Jf8FHtN8G+EtM8A6f8GL2TR5f7Pg8ZW8/iOznGtWWm2d9Z6bbIlxpkkMG2K9LXDvHP50tvFJE&#10;LQgAa37HX/BVTVf2dfi98XPi98Rfh1rGs6h8X9QXUNYuPBPjBvDs1ndf2hJeSeVIILgiJ2kZSgwQ&#10;vG4187is044jh8ROlhIOUbezTafN71mmuay93Z3WqTt73LHGUqvK7I+dfjb8Avi/+zj4wj8AfG3w&#10;LdeH9WksY72K1uZI5PNt3LKsqPGzI6lkdcgnDIwOCCK0/h7+yZ+0n8Vvhf4i+N3gH4Ma7feDPCll&#10;NdeIPFZtPJ061SIKXT7RKVjeUbl/cozSHcMKcivT/wBv3/goDaftj/tRaB+0b4H+D0fheHw3oNlp&#10;thofijWB4qSc29xPPvuW1CEi5RmnKmOZHXauCSDgev8Ai3/gs7L8YP8Agnx8WP2bPjN4C1C8+Jnx&#10;AutLisfG2nzQrp9vpVrfQzrpi2gCLYW8MUTpHHbqySPO7uFcs7lfNuNI5fg6lPBx9pUcFVXNrTUp&#10;JSainZqMbttSdn0aByrcsbLXS58nfC39mf4n/FvQ/wDhJPC0Fitq0l0sK3F4POlW2jjkuJRCm6Xy&#10;Y1lTdMVEeSwDEo4XC+LXwj+InwL+IWofCv4r+GZtH17TBC15p8zKzIs0KTxMChKsrxSRupBIKuDX&#10;s/7L/wC0x8Fvh34I0nRPiffa7aX3h3xFHqml/wBl+D11KOaWGUT20plj1jTJ4GjkaZWjDyRSrIrE&#10;LJFG6+X/ALSPxL8NfFb4qP4m8G215HpNn4e0TRNNk1GCOG4uYdN0q005LmSKJmSB5ha+cYVeQRGT&#10;YJJNvmN6mBx+dVc8qYerTtSinZ8rSbuuVJ7O6u3bt02NI819djgw2DgGiu8+On7RfxQ/aLuPCt18&#10;UNQs7h/BvgvT/Cuh/Y9NhthFp1mriFGEarvcb2y7ZY8AnAAHBkEdRX0GFliqlFOvFRl1SfMl6Oyv&#10;p5IuPNbUKKKK6BhRRRQAUUUUAFFFFABRRRQB1XwQ+EniD49fFvw98GfCms6Pp2o+JdUjsbO+1/U0&#10;s7OF3P3pJX6DGcKoaRzhI0d2VG1Pin+zX8V/hD4l1fwv4k0iG6k0HRo9X1K802YywR2El1Fax3O5&#10;lU+W808KKcc+ah6HjB+F/jBfAfjqx8TzajrdrDC0kd5N4c1T7FfG3ljaKZIptrbC8buhypBV2BBB&#10;Ne6fE39u7wv4/wDgfr3wvtPhpfWupeJLOd9Y1a51UzNdaldL4Nkvb19y7mae78M3tww3fe1Jf+eZ&#10;z8vmeI4gw+cUo4Skp0ZJKWy5fe1erTemyXqZylLmVtj5zsLC81W/g0vTrZpri4mWK3hjHzO7HCqP&#10;ck0+LRtWudHuPEcOl3Emn2txFb3V8kLGGGaVZGijd8bVZ1hmZVJBYRSEZ2NjpfBfxB8PeC7qO6sf&#10;DlwzLcxvJM1yC8kaXdncBTwBx9nkHAH+sGc4rY8H/tN+PPAfwaj+DnhnT9Iht113UNSm1KTSLZ7q&#10;Q3WmtpzRed5QmCCGWc7TIV3SKwUFAT62KrZhGH+z01J32k7L1uk/T53Kk5dEbOi/sI/tQ+IYL6fR&#10;vBejzf2XJNHq0Y8caOslhJFt86O4jN2Ggkj3oHSQK0ZYBgp4rzTxn4L8U/D3xHceEfGejyWOoW6x&#10;tJC7KwaOSNZIpUdSVkikjdJEkQlJEdXUsrAn7a+Ev/BYj4VfB/wH4y8CeFf2S/ETRePNU1m91q4u&#10;PihaPJEdTREuobfdoh8uIhFxu3vlULu5ihMfyZ+0p8brj9of4w33xSl8Of2THNpum6dY6ebz7S8N&#10;rY2FvYwCSXYgklMNtGXdURWcsyogIUeDkeYcVYrMpwzDDKnRSfLJNXburXSlK11d/ImLlf3jgqKK&#10;K+wNT+jn/iFx/wCCYn/VQv8Awq0/+MUf8QuP/BMT/qoX/hVp/wDGK/R+3CNMquOP/rV+LL/8HpH7&#10;NaOyf8MM+NvlOP8AkarT/wCN1/nb/wARA40/6GFX/wADl/mfKfWsV/Mz6H/4hcf+CYv/AFUL/wAK&#10;tf8A4xSf8QuP/BMX/qoX/hWL/wDGK+dz/wAHpX7NY5/4YZ8bf+FVaf8Axugf8Hpf7NRGf+GGfG3/&#10;AIVVp/8AG6P+Ig8af9DCr/4G/wDMPrWK/mZ9En/g1z/4JiZ5PxC/8KtP/jFJ/wAQun/BMX1+IH/h&#10;Vp/8Yrw/wn/weNfs5eLZZooP2JvGcPk7c7vFFqc5z6J7VuD/AIO5P2fT/wA2ZeL/APwprX/4ispe&#10;I/F8ZWeY1f8AwOX+ZrGpjpapv7z1Q/8ABrp/wTEPU/EH/wAKtP8A4xR/xC4/8Exf+qhf+FWv/wAY&#10;ryo/8Hcf7PwPP7GfjD/wprX/AOIr12X/AIOKPhCnw28G/Er/AIZl8ReT4x0bUNRt7X+3Id1slpcx&#10;wMrHZgljJuGOgFZy8TOLIySeZVdf78vXuaxWZVPhv95B/wAQuP8AwTE/6qF/4Va//GKP+IXH/gmI&#10;Op+IX/hVp/8AGK848bf8HYHwJ8FePNa8BXH7Hfiq4m0WSzWSZfEtsqym4t/PGAY+No+U571np/wd&#10;xfs+Nx/wxt4uY+kfia1b+SVr/wARG4w/6GFX/wADl/mZ82P7v7z1b/iFx/4JjenxC/8ACsX/AOMU&#10;f8QuP/BMb0+IX/hWL/8AGK8oT/g7l/Z4kKiP9jXxg2T8ufEtqM84xylB/wCDuz9nZZfKk/Y28YL9&#10;fElt/wDEUf8AEReMf+hhV/8AA5f5k8+O7v7z1f8A4hcf+CYv/VQv/CsX/wCMUv8AxC4/8Exe/wDw&#10;sL/wrF/+MV5R/wARdX7NYlCy/sj+LFXu/wDwklvgfklaGj/8HW3wo13wxceOdI/YM8fTaBa+IrbR&#10;Ztc/t61W1S6n80xJvZQSzLDI21QxAUltoxm4+IXGctFmFX/wOX+ZMq2MjvJ/eejf8QuP/BMb0+IX&#10;/hWL/wDGKP8AiFx/4Ji/9VC/8Kxf/jFeg/Ab/gt38M/2gbX4mR+D/wBnnxA2ofC/7LLq2lrrVsZr&#10;u2mtpZxNDuKggeS6lSc5HuK91+HP7YX/AAmfhSz13xH8HrzQ764QmXS21qC6MR7ASRfKwPYjHHXB&#10;4GsePONpbY+r/wCBy/zMpY6tHeTPkr/iFx/4Jif9VC/8Ktf/AIxR/wAQuP8AwTF/6qF/4Va//Ga+&#10;y/EP7Vnhvw5pNxrE/ge+uPJtZJ0tLe8i864VFywjV2UMe3UDJAzyK5D4M/8ABSn9m349IkXw312z&#10;vL5oY5JNLbVohcp5iI6gJk7/AJZEzs3BWYo211ZFP9fuNNv7Qq/+Bv8AzF9exH87/E+Yv+IXH/gm&#10;N6fEL/wrF/8AjFH/ABC4/wDBMb0+IX/hWL/8Yr7bi/aP8PTx+dB4WmkUsQrR3yNlgcEcdwRT0/aH&#10;8PuMjwrPj+H/AEpefQ/jR/r5xv8A9B9X/wADf+YfXq2zmz4i/wCIXH/gmL/1UL/wq1/+MUn/ABC4&#10;/wDBMb0+IX/hWL/8Yr7c/wCGjNAG4Hwtccel0Dnt6etbXgn4vaB4219NBs9EuIXaNm8ySYEDAzjg&#10;0f6+cbR/5j6v/gcv8wWOrPRTZ8Ff8QuP/BMX/qoX/hWL/wDGKT/iFx/4Ji/9VC/8Kxf/AIxX6VfY&#10;7f8A55f+PGj7Hb/88v8Ax41P/EQONP8AoYVf/A5f5mn1zEfzM/NX/iFx/wCCY3p8Qv8AwrF/+MUf&#10;8QuP/BMb0+IX/hWL/wDGK/Sr7Fb/APPL/wAeNV7yJIZAsa4G3NT/AMRA42/6D6v/AIHL/MX1zEfz&#10;s/N3/iFx/wCCY3p8Qv8AwrF/+MUV+jlFV/xEDjT/AKGFX/wOX+Y/rmI/nZJaf69f89q/kN/4Jg/A&#10;74SftSeBfG3w1+JWgafNH8PfGvhv4m+KL57NPtSeBtOa8tvE0SzY3bTFd6dJ5eSC1uCBnJr+vK0/&#10;16/57V/C/wCD/ih8Sfhm2vQfDrx5q2hR+JNFuNF8RLpN/Jb/ANpabMV86zm2EeZA+1d0bZVtoyDi&#10;vi5mNM/Q7x1+zL+zv8SfDeieN5fhCkek/tKeNZPiBZt4JfTdNHhnTdC8Gtqmu6da3V5GY9O09NW1&#10;q5tpHSOUxxaCxFvcSxRQP2XwT/ZW+Cn7O1w0vwV1+bXPDXjo/CDxNYtqGpDUmtXm8bXFjcQpdGxs&#10;TPGXsXYMbWEhZAhVtvmP+bHgv9pv9or4dav4L17wJ8cPFGk3nw7iuovAtxp+tTRNoUd1JLJcpa4b&#10;9ykzTzGRVwJPNcMGDHOz4w/bg/bG+IOvnxV45/ae8caxqZjsI/7Q1LxJczSiOxu3vLNAzOSFguJH&#10;kiXpEx+QLS940PpD9lLxL4B8Dftx/tDeLfiH4HvLnTbFtaht/FVl4FtPEUfgu4l1qOCHVpdPu2W3&#10;njBf7J+8ZfLa+WRMypGp+ptA+BvgrX/Fnhnx/wDHHw/4L8SeH/EfxM+F9pa3nwx0W00fT/GFhqMn&#10;ieAalLHc6aJrKcTaesNxbwxW0c/kzGRGd47lfzY/ZZ+Pfxt+F3xL1z4vfDj4reIND8UXmTea9pmq&#10;Sw3VyszO0yyyKwMiyHl1bIf+IGvS/F37Un7SfxB1y88TeNvjx4s1TUL3UtP1C4vLzXJ2kNzYpKlj&#10;KDv+VrdZ51iK48oSts2gmvOrVIxqNM9ChTlKmmh37S9p4D0v9ojxvo3w08NXuj6HY+KL2207TdQ1&#10;CO6kgWOZkK+ZHBCpG5WKgRjapVSWKlm7j9rr9pe4+GP7J/wp0HwjIPt8nhe+02C4ZciLzTazzS8j&#10;7wL7Bx1OedvPk3xH+Jvj/wCL3jfUPiT8U/F15r3iDVpVk1LVtSk3z3ThAgZ2/iO1VGT1xXW/tU/C&#10;+P4hfsteC9VtFZLzw74XuNUVd3yyxtdLDIp/4DFuB/6ZY71wWpyxEHLa/wCh3fvo4eShvb9UfNXg&#10;vxL498c+N7OxufFNxNPqmoRLcXV9OzGQ8KC7nLcDjPYdK9Z/aA+CvxY/Zt+K2ofCfx7rds2pafHb&#10;zyT6bdM9tNb3EEdxA6ucbsxSpnIGG3L/AA5rzr4ffY7LVdHvxYw74ZE/d/cEnIPJXnJOec8DgYGA&#10;PpL/AIKDa/8ADjxF8aGPg2LVbOGPw7ptt9l1PVmvFtmWFHCRSHLCIK4QIeRtJy26vRliObEKCWln&#10;+FjOOC9ngZVXK7ul96PEo9T1C3bcSzKzjywJB+JpyXFwbg3MgZht/Hr/APqqv9kS6tY0iuFbbg7t&#10;rcgfUU64nsUt2sfOTftAIJIPX1wa1W5wk5nbfsi0yQqwyW8k8/pWy/xb+Jej/CKT4S6T4omtfDa+&#10;IofEDaP9jiwb+JJI1n8wxmQEJLLhd2zL52k4NZMN1a2sEMa3aKVUKF2t/hUN3aaXdSf8TF12M3zM&#10;FJ4/X+VOMuWVxOPNGx9Sfsl/tzeJ/g74n8deI4fD2u3V/wCNvglquiNeR2sDI+qJY+bb3qoz+Wyo&#10;8UzEEA7JXwrY2HovhL/wVz/4KU+H9T0oeJfjRrEfh+1vI31CGDwLpz3EtnvDOkUrWMqxsVL7X2sq&#10;5UlGA218Q+DPFc3h3W7GS91C4a0s7pS0cUzDcpYLIFyONys6ngjk+tdVceMb5b/UPDviB49QvoBJ&#10;apbrbp5kdyhIAT5SGG7IABycADoK7pVeWOh5dSnPofU37UP/AAVDvv2qbIWPxQ8UeNns9PaG70KK&#10;bR7C4jnnjO9XZ4bWzMIYllYxr8y7SwYqoXwBPjx4V1DxnHqEF1q2labaZhsltZJGmW0EZRY2G0Kz&#10;Pl/NJBDhyo4LBvPk1NNS06RVnSMW9qj7VlRTjo//AAPdztwSQc545pWHnveLBpET3kskmEXzVwzN&#10;0HTA6YJPT2rH3pF+xly3ufu//wAEs/2rfgZ4Z+BVnoOn/tOeMPH8ltpixS6dN4Rvfsun+VLI7GLF&#10;t5hys8ZMjMdyGEkKeK9g+Lv/AAU3+Bvw8vPsOm+PfCK3Frby3Gr2fiLVm0+4tVURso8qVBkyK52q&#10;xXcduN24lfwN+DVx4x+AmqL8Q9K+Leo+Edc007bF9H0tJpHWSLa6/v7iJjvG5WjCOrDPUE13mi/G&#10;jwR4i8Xa58Rfj38dfHWua94ghaDVrm80e3mldCqABWeZjEAI1AVMBVXaMAYrrp+05eW2vqYcvVn7&#10;Q/s6/wDBVn4GfFLwnv8AH/xC8D+H9WtVjW4ik8cWCxzMd/MYZg3ChSc9S/HQgfUv7G37Qvw9+LPx&#10;StLPwP4n0fVI2tbg+Zpur29yQAhJP7onHbvX89Phz49fBvw5fQX3gf48/GTR54TuWbRrixtWZtpX&#10;J2FdxwSMnJAOBX3v/wAG9/7R9oP2z9J+Anw58T6vrOi64uua3r114utozfm7NomJFlS4ffkx/NlQ&#10;fmYndkFLcasafvR/EhL3lZn7r0UUVznQFU9R/wBcv+5/WrlU9R/1y/7n9aAK9FFFAElmM3Kj6/yr&#10;+EGb/Xv/ALx/nX939l/x8L9T/Kv4P7gsLhgq/wAR/nWdQ0piUUUVmaHafBIgz6owPaEf+h16ABgY&#10;rz34Jf8AHxqX/bH/ANnr0FTk5rysV/vD/roj2MJ/CiJIikZYdK7L4sftIaPqXwb0f4a6RZOtxD4V&#10;GkX1x5mCFW/uJpMcZ+YSKn0DHOa45iQOK8y1C+up/EepW00pZYrlljX+6NxOPzJp4WjGtUTl9nX+&#10;vvHiq8qNN8vXQ6Tw/rPgm3uoUufB3m2seAY/t0okBxgsrA9c8gHIz2I4rtvGmu/Dbx7q7a5B4q1w&#10;3bWdusn9ubZPLMcXlFRKnLr8qbQUUqvBLFdx4PwT8NvEHjyaSWxuI7W2tY2ae5kUkjC52hR1Y9B0&#10;yT1rofEfwxX4X+KNX8A/EG1vm1XStSks7xbW6RFjeM7WHKPnkHnNerWjRjF2Wpw4epWlJc7bj2IG&#10;vfDGkwR29tqUk/8Az0+XCk+3IP8AKrDr4LvpBO9u0LNztWQkZ9cEn+dZI0LwPLKxWx1EFfus98p/&#10;9pitGzh8IWLsh066bcMq3nK2P/HK4PZy6M9H21DX3V9xp240JAn2XRJJkVuWSbax4I4JBHHXoa2h&#10;p3wvn0jztTh1y3vPOUxxw3EEkZjwd5b5QwPTA59+1YdnqGiNAI0F4o2/KPl9atC48PQESSaheL/s&#10;i2RiMf8AAxR7OVviZj9ZipfAjmPGXhjwRcapNb+F9U1CFt0j+Tewh9p3KV2sCMq2SclQdwYYwAT1&#10;dt8B7Dxt4LvPivpnxFitdT0bR/tOraLBZlpra4tw8YLSCQbTK0DShtvG7vgmuX8W3emHWrebSftw&#10;WSELJ5kKoGYP8p4c5++3512nhfVtD8DXHxa1PVPOW1m0mG0ZYclybpimR75fd6VWIqVY0vcfbtrq&#10;lb8TzazXtHpv2Od+I3wa8KfDW7sPB2s/E+NJvE8lvcR7tFZ/sq7mQPJIWAVAWbO3J+XJXgE2vCGs&#10;aH8IrCO08L6rbXPiBt0t7eTafFIIbWSM7EDbiyPt2HaRlSXHH/LT0jxf+114I8ZfDiHwbrHwtWSa&#10;4snR1uJw6x7twVh5kbZIKkjIIBxwQQB4rB4m1zwFptsBfag9jPcSmzg/tJyqqhUEYPQ454GPqOK7&#10;KPNSp+/JOT7fptrYzjCVSV2rJFrxF4mljuWvbqaa61C5JfbJIfkB9QD8o6YXqQMnjFZWqC7063s5&#10;tSuk8m6DKzMqrtYAHrx+J7kHNLb694h1/Uo/tl/dXkMrKR+9I5J6Yzj88Yx78bnjKzttShjtZY54&#10;FTO2ONojFjryDuBNEZShUT6m1T3qdradinouha7c2q3trbI0bYK+XdxksPYbs/pX6P8A/Bslp+pW&#10;/wDwVS8M3MqyeX/wietBt/Y/ZTX5eXlpNoqmSO5VYmYJ8sIQ5xnoOOnf3r9Jf+DVvSvC1z/wVB8M&#10;+IF8Yzf2tH4f16JtF+xrtMH2FSs3m+YDksZBtCHG0c/Nx3LFKpFxOWWBqQgqltN/kf07g5GaKKKx&#10;MwqnqP8Arl/3P61cqnqP+uX/AHP60AV6KKKAJbM4uVz7/wAq/g/uQpmZXH/LQ/zr+7+0/wBev+e1&#10;fwg3AzM+f7x/nWdQ2p9RtNkdQNpNOHHFRzRsTvHpUcrKO4+CWS+pMT/zx/8AZ674FjxxXA/BLP8A&#10;xMiD0MP/ALPXfj1LV5WJ/jf12Pcwv8FA2AuK8wumx4q1L/r8b+denHkYL15feMG8T6lImCy3kgI9&#10;ea6cv/ifI5cy+CPqeufAzXY9S8Y6H4Mtbfy7c6jDdahJx80VupncH2JU59lA7mu8/a41Hwpq/wAd&#10;dY8SNod5NJrVnpuqSSx6oqKz3Wn21wx2mEkcynufrXh/gfX28M2uoXyEtf31ibSyEZG6ISNtkf6m&#10;MOmOv7wEV7V+0lb+AdE+KH9h+Ktb1uG8s/DegWs8en6bDKgaPRrKM4ZplPVc8gV14iOzOWhL3bHn&#10;Jbwurqs2l6gu/wC7jUEb/wBpCpok8MlcJZ321e/2lMn/AMh1YeL4VzuhtfEPiSQhsKs2j269PcXB&#10;/lUlrH4CdTnVtah5xzYwsD+Ulc5v7xXt4dC43re7V4+WRM/+g1J/xRfmrHNLqy4UkmO3jfI9iWWr&#10;EFn8MmlY3XiXXIWP8cejQv1/7eB+VV9Ss/BMQ/4k/i3UplXj/S9FSIj6BZnoIKOtyeAknsbqxXVJ&#10;pIb6NTHfW0UabXym7cJTgqzBhngkc4FY/ifXZb/S/Gl/BYQCG8vNI4DEFB5bspA6c455OD0z3teI&#10;4NEl0a5hi1W4ZpIGKbrH+MDKj7/Azjn9K5Gy1i91DQta0q3sreT+0PsbGZ0O6NoU4288ZBIP6Voq&#10;cZR1XVfmmY1OXnuybQ9VtF06C6uAWwm1l4XOPl64Poe1W9evfD/jdLZbfWrW3uraNla3u7jywQQM&#10;FWI25+XHJGTjHGccYl14l0WNrae2WaDnbG6kgHOeOlZ095YXD71gaGTP3Tyvvzxjt61oqfNK9yPb&#10;S5LHSzeJtT8OeIZLHRJkkhtVXzZGYNvcpyQR0GD71am8d3OosthaaglorjMs0vJB7iuZ0yMvZyPE&#10;QTuYucdF9fzx/k1SkkAlYGtPZoy5mdDfTW63/wBnTWDdq3zPN1+b8a/R7/g1XtUX/gr94Xmz/wAy&#10;frnb/p0NfmDFIyyDA71+l3/BqM1yP+CxHhdWidYz4N1098f8ejVUYxXQqWJrShyczt2uf1TUUV4C&#10;ngi/+NX7THxH0LxL8T/G2nWPhuPRY9JsfDfiy606GJZ7VpJCyQOodi4zuOT26CqOc9+qnqP+uX/c&#10;/rXjfgfwnffCb9qrTfAOk/EXxdq2k6t8PtU1C6s/E3ia51JRcQX2nxxunnsxjIS4lB24zu5zgY9k&#10;1H/XL/uf1oAr0UUUASWh/wBIX8f5V/CLcRYnf5f+WhH61/d1anE6n6/yr+E+/gzdyLAD/rD83Uda&#10;68LhfrN9NrG9FXuUzE69Y6bJH8jErV57dFVYZW+amS2yEhIQzZ7+v6V2/wBly7HQonVfBpfKTUmA&#10;6mH/ANqV3CS7hlm/KuM+FiizhvIJPvOYjkkdPmrq5HSNVjhbLZ+bH8ulebiMpl7Vux6uG/hpFkOS&#10;DzXlt0iya9qD+Yyt9vl4VM5+c/WvTBceXCBJjLc9R/8AqrkfH3gjUfB2n6f4piVryDXIZbvcvy/Z&#10;2+1Tw+W3B6+TuB77sDoa2weVyp1LtbnPjqcpRTOh+DkWgQ339ra1c2tnJa3kc0NxqQdlUJ8xyijJ&#10;JwAv3skYIUHcNz9oDxba/Ez43R2/wc8QyeLLnUNPgW4xp7Qs01vaIrsoLHjEbMRkqoUncRzXjUev&#10;6hajdLCuxv4W5zVi0m0kXEeqabdTaffRvuhmt5ChjbsQR0P+0CK9KWU82rR58eaMbI7zw/a+Jbjx&#10;n/wgPiHw5JpOowtIJo9UjkhaJlUsQ6kblzjA46kduR0F/wCF9V0W3jutYltLe3mkZYp3mbY7DqA2&#10;3BPtmuH0Xxt40svEsPjLxF4knvrqztWt7C4uJCzIpLE8+5kkYnqS5JyTmvWvCPxvbx94S1D4Paot&#10;rZ2WueWLu6jtdy2siyKUn2IM4DYLFedu7INefWy2pGonGPu9T1sLh6NbDvmbU+nZ9kcmIrGVXaLV&#10;9NkC/wAX2h/6CmwxPegrZX+l/L94rdN/8TXP2Pw8+INk9xHP4I1dfmIbbpsxz75C9Ku6T4G8TabH&#10;9pufDOrbtp2r/Z8uW98bf61t/ZLavY4Vzc1i/Pod7K//ACGNIX18y4f/AOIrlvCmnyaPLqCR3duy&#10;x6gYhLHMGBwOMdyD2OO1b8+ka7DDJdTeF79dikc2rjr65FYfhzwtfz2N5NeabNHicy+XIhVmHTK5&#10;+9jJyOoHPQE1ccrlb4SKkfeLk+m6PfQsby8Ik/h+RcH9f6VzOp+DbCc4iOcf3WFdHBpwmRZVCrt4&#10;Ylsfgf8AIqW20iB2JdS3fHmfK3tnGPzq1lcuisLlvo0cFJZHRYJLZ5pMEnyyp4OR0P5CsiRWDk8m&#10;vUj4blmzK0Dbcn5Vbdn27f57VVn8FafeO00kEaf7ONv4dKqOWy7GUqMrnm6xzngpX6Wf8GoDkf8A&#10;BYbwvD5e3/ijddLe/wDohr4N/wCEBhmnKxBtqt3Xp9f85r9GP+DW7wxBpn/BXbwxqCN8w8Ia4Nvp&#10;/orVFXAunRlK2yM5UpRP6gq8j8S/AH4ow/FbxB8TvhL8do/DZ8TQ2Y1SxvPCsWoAyW0RiRkdpUKg&#10;qeVwecnPYeuUV4xgeX/Dr4H/ABE0X4rr8Wvip8ZI/E99a+H7jSNNhtfDcenxwwzz280rNtkcu262&#10;jA6ADd1zx6JqP+uX/c/rVyqeo/65f9z+tAFeiiigB8BxID9f5V/DDc2Fy266SJvL8wgMFPLZ9a/u&#10;di+9+f8AKv4c9Zslivvsmn3f2j94U/dxOu0nt05z7ZB96+04Pwaxcqzf2VH8b/5Hdg481zNubKWG&#10;HdParjrvyOvvgZB/Go4LKSS0a4ijYRqfmYqTz6Z7fjXQT26zaVDpl0FG378jMPlYnoTjgdsnIU8c&#10;YNUtU0+K1WO3tLwzcbWAhZSufXGQc+xINfeTyPk1a0t87nXGLe5f8DxzWsd1JLafK2wlzg4+9+Vb&#10;1qZp4nuIY2Cr99uWAH+FZ/hjzLLSbjT7kbWkZVkZlz5ePXjd9Rjt0He1qkdrp8KLb6h5rcFoo1b5&#10;Qe+5cq3XqD09DkDlq8P8sudrS3zudtG/IkWm8/yvOlg3K33m4yB+WR9eteo6d4MvNZ+Gejz6XZRz&#10;btNFpHvjaT95NeSheOeBJKAeg5ryyyuZrbSHtLlCzSMNzbPmQduMbs98cZGDg5Br2rwHrMOleGtH&#10;todYVXt4Gu4Y44SxBiLyJIGB24EwiI6HPBA61lPIZRlCdtLXZpH3ou/yPO/iH8LvBviDVrm60bw5&#10;Dp8D3cwsXsYyqmBWwG2ZKke428gjqK43QPgbHqGvSRx6n9psY8lnijbf/u4IPHckHoPfj2D7Botg&#10;Zr+4SZlkwqx/KNsWMAgbQ2fcEZyckjOav2KytbRrmPxEs3m5b7PDC+Gx6EM3THIIBB6+p3jlMuVS&#10;tp1vuc/1eMpO6OH134d6Lpvh64kstImkmjhzFI0uQuMZIHpjPbjmud+D8Rg8e2Zt/OjYXHHlSMNv&#10;5GvXre50mxsLj+01aRbqNljVmCq6sOT83X6jvwDnivK/DekfZtYjjtrtnuHuQiQrA7NIQ3T5QSpx&#10;1BA6ZGRzUyyN1KaaVtNbm1H3Z690dlL4Es7l5bnDMzuzN8owzHrgHP5dKSy8MWNvcj+ydMWSZhhS&#10;Iy344HTPbHNWLLX76xuWul00GNk/dlz9845PPpjHtxyvBrStRbWtk2pzan9ndsfuNjOc/wB35MnP&#10;4YI6E8gaRyW9OMkvv7GPL+8ZBaeHIDas0nhyMSRtn5VIyT7D5s+3P9ajuvCejX8PkTaPJNKy5Vft&#10;kgUNjrsYlRjp09a1PDXjU214t3cwNsb92izQkbm6YBdcfgex7damn1iKaSXUTdRw/wB4eXnb35A+&#10;br0IBBzgkGnHJZTiml169hctm9DzuXQl0+5bTNQVopFxzKpUD657/h/jUn9nacJVWFF2558tmCk+&#10;uOma6220sa9c+deWbmNW2bmX5lPYAsp+uMHvlSM1zN5pB0bWJW1V1t0X/VuY9ykHvgE8e4zgnBwO&#10;auOR+0jePfr2Fye9qieLw1dTymGKP5l5kH3f++gfw5qte6HfQtsl06SPDHn5SDz7evXp+dP0G8ku&#10;dQUmZljhkz5m35TnpwcYJ59M+/Sty+bTL3UGuNRvPs+3naI8qV9dq/eHYgDIP8IBOIlkvNH3V1D2&#10;fvao51/C+qLJta12bl48z93kY7Z6j3r7+/4NlbCaP/gq94Zurm2MbjwnrQ5cc/6KcHoOtfB9nfNL&#10;qW2zeSeOKTzPOaNwqqf4gMDA+uO3rX6Gf8G4GpRX/wDwVa8NndHuXwnrAXMKxs4+zH5sAD344I/G&#10;vOzbKuTK61S3wp/kZ16fLTlZdD+kKiiivyU8MKp6j/rl/wBz+tXKp6j/AK5f9z+tAFeiiigCSL7/&#10;APwE/wAq/iBltZo1+1NGNrFgJJOd4PUYOePx46gev9vsP3vwb+VfxJa8raLu0PT7qMx7jNIwuI2b&#10;OeoKMcYB9c4zn0r9W8L6cZzxTlslH77yselgLa/Iz7qFET7VdRSecOTIzBmGQeTnJK8YwxHXNQxR&#10;MloJolHlhiBIykcdwAc8c8jj1rpL6KG40a30W4mVb1ciTdGy5Xucd2GBwOoHQ8E5+oWh8PW39mWV&#10;/C/2hd8jR3Eb78f3cNlcdfm2sPQGv2CeEpQ966tbyvfsehGXN5f1uVraKIj7RexSblVCshbcVXsV&#10;3ZJAGOCBx61JayyixaaBVZRJncFK7G5yFHI9eOAR64GNPPneHYdLv3X7XJJvh525BH3cnjocjBBP&#10;A+bjFW4sU8PWXkWd7bzSXS4kVZE+cDsFzuQ8dGVSD+Zmpg6cX7S+ltdk0+w6dXo9NdP8yO4CXUCm&#10;8ikfAzCyydFz1jzyvrjGPeu/8JeJXj026azKyeWiQbuU2Nv3swxkAnbHzgZ5BPJFclY6gkXhVrPU&#10;rdGmunVoGZm4GejMeCCM4PXJPzYyDNELXwzpvn2V5Gtxdbo5N1yg4Yj5WQneG6KcrjjgkHNTLA0p&#10;WndWtd7XVzWFbdba2Xn1Omvdc+12p+1xNMrbhDtlwG4y20H7rZz90YyCe5rHTEzzTWly0isvIk3J&#10;gdidp+9nvtyD171DomtJBoNwNUkbbc4+ytJIx2EMOrZI25UZ/wB3gjoaq21h4Ys21qK5j+0P+7VT&#10;PH+7B4wVJ3E44yAVI6E1McBRtGd1a13tdB7a8mnprZeZc1PVZLzS2t1/fMylI1875TJxncCfve4B&#10;55OKTwTrKWupfb13TtDauXhmYhf9UR8xGQcNxyCc8jnFVNB1W2i068OqWbeTNG0MMjZPlnpkHJGF&#10;PbB7cLgMKNvpj+Hw3ia31SNZ48PCq3CKY2P8WGYFh/dKhh0zgjFaLB05RjJPTreydifae8193ZnV&#10;N4ntNW3abeiThsPDNj5ZBxhv4WOOjDkjtSWk4jmSx09mYIu1bd85Ve4JH3gPQg/TpWV4O8XarDJN&#10;ea3Z+db+W0bFRnJbk4Iyo+9nkEEE/KadHBHZq3iOW5i3W/zwx/aEHXjf87DcueRtyQQQQOtEcFTq&#10;RjKLXnfsuoRqe809P1Ni21G5eNkuCzRx/wCsVZPQ/LuzgMuOhPPbmnWuoQ293HbWpdZI2OyH055A&#10;bg474Ix2way/C/ibUP7Xk1W/jaS3X55lXJVi3zcbTweM9OSOjdKaLOy1GV9Ylu18uP5oYWuI03BR&#10;gfeIUjHDKDuBXoQQan6nTqU1KDW/W23cPae809NvvOjsvE155skKt+7KkSJE/RM9OcArns2MHpVP&#10;VrnTNViXT5Yyvzl4Y1XkMehQjaUBHb+dZGgeIb+48Q/2pI4aPb5szJkq4Py5+UjB7buOcYJ4qSW2&#10;ste1KTU1uPLt/MYxw+ainru2gsVTIJwVO04AKg9ARwVOpDmg1v17Fe05ZNPtv+hnzRapY3klo390&#10;nbA5UlD1wcDAz1U4API7GhdT8pltWkZd0gOD0zwAV24IPY4PHHPNTW+t32ua8s8u2SNceZ/EhReO&#10;Qp5x93PoevFR6pYWniXWJJxcvFCzHd51wqkvnkEsQAc8jcRuDHkt1r6rTq03yNXTtrYn2nLLXa2/&#10;6Fhb+9huPLiHlOfuRxSMGJIw3YYbHXnaep55r78/4NkZLZf+CsPhvbuWSTwrrPG1cOBbHkkcbuPU&#10;5r86/wC1dSu9bjWz2lYf3a+WwZQickHaTuwMnuBz0r9Fv+Dae7tdV/4K8eHbuwiMccXhLV1aPdu2&#10;t9kK45y2OBgknP8AeNeDxNhqUuHcXKL+GMvy1McRL921bo9f67n9MVFFFfzSfPhVPUf9cv8Auf1q&#10;5VPUf9cv+5/WgCvRRRQA5WKtvArjT+z1+z+ZjcH4C+C97NuZv+EYtclvXPl9a7FEaRtqCn/ZLj/n&#10;kaqNSpT+FtejHzSjscWf2eP2fXUh/gL4LPqP+EXtef8AyHR/wzx+z2Tk/ALwX/4TNr/8brtPslx/&#10;zyNH2S4/55GtPrVf+d/ex80+5xZ/Z3/Z7O4n4CeC/m+9/wAUva8/+Q6P+Gd/2eeg+Afgv7uP+RXt&#10;enp/q67T7Jcf88jR9kuP+eRo+tYj+eX3sOafc4v/AIZ7/Z+JO74D+C+ev/FMWvP/AJDo/wCGdv2e&#10;sgj4BeC+Bj/kV7Xgen+rrtPstx/zyNIbe4Ax5P60fWcR/O/vYc0u5xn/AAz58Ac5b4EeC+Bgf8Uz&#10;a8f+Q6P+GeP2fD1+Angvjp/xS9r/APG67MW1wTjyv1pfslx/zyNH1nEfzv72HNPucWP2ef2fR/zQ&#10;bwXxx/yLFrwP+/dB/Z5/Z87fAXwX97P/ACK9r19f9XXafZLj/nkaabe4/ih/lR9axH87+9hzz7nG&#10;j9nv9n5fu/AXwX8v3f8AimbTj/xylP7Pf7P3Q/AbwX6/8iza/wDxuuzFrcH/AJZGg2s46xGj6xiP&#10;5397Dmn3ONH7PvwBAwPgR4MHOf8AkWbXr6/6umv+zz+z7J/rPgN4Lbd97d4Ytef/ACHXaC2mP/LO&#10;g29wOBGf0o+sYj+d/ew9pLucYP2fvgDggfAfwYATn/kWbXk+v3KD+z3+z8Tz8B/BnPH/ACLNr/8A&#10;G67I21yP+WJpPIuf+eP60fWsR/O/vYc8+5x3/DPf7P4yo+A3gvtn/imbbnHT/lnS/wDDPf7PxOT8&#10;B/BnHH/Is2vH/kOuy8if/nj+tJ9muP8Anl+tH1nEfzy+9hzz7nGf8M8/s9kYPwE8F4K4P/FL2vI9&#10;P9XWh4b+Efwl8G6sniDwl8KvDOl30assd9p2hQQTIpGCA6KGAI4PPIrozb3AH+p/WlFvcE4ENS8R&#10;WlGzk7erDnl3JP7Ql/uL/wB8mj+0Jf7i/wDfJqP7Jcf88jR9kuP+eRrMkk/tCX+4v/fJqKWZ5m3s&#10;B0xS/ZLj/nkaa8bxnDrQA2iiigCWy/4+F+p/lX8oXwc+K37fPxn+HXiz4ueJv+Crfir4ceFvB+ta&#10;RpV5qHi/x94ulae/1FNQkhhgj0m2vJDhNOnLM6qq/KOdwr+r2y/4+F+p/lX8iH7Nf7aOi/Aj9lX4&#10;m/DvTNO8O6p4u8UePPC+qWNj4r8F2OtWf2OyttbS6k8q9glhSVZL612nbuKyPggbs89a6swNf4qf&#10;FX/gsB8J/iG3w11P9qf40a9cXmpWNj4c1vwp4/1m9sdfkvrSC9sfsbrKPPe4tbq2mjhCrPsuEDRI&#10;+UXI0j9pn/gq3qnwguPjHon7Qv7RF14P02+Sy1PxtD4o15tMtrkkDyZbnzWiily6AIzAksnA3Cvb&#10;P2X/ANvf4OeM9Q8K+M/2zvjHdabrvgf9ojQPiDDNa+E/Mt9UsLO3tbb7BaRWISO0a3jsLdY4tkcA&#10;hOEI8pYn4fw9+0x+zbafskzeAvHvxJv59c0/wP4h8O+EdP07TdRsdbsZL3Ubq7jtYb20uksr7Rpn&#10;uDLdRajE9xukmjhXaYnTGMo1N9A3JP2l/iD/AMFcf2PPit4i8D/Fr9pf47DRdP8AFmo+HtH8ZT+K&#10;Nei0nXJLK4eC4ls55ZUWVQY2J2klcjODU3gP4p/8FRte+LPwZ+E9j+3h46bUPjXBZ3Hg+6m+KmtC&#10;G2+0axeaRF9rPLJ/pFnIzBFlHluhGWyozf20v24fh78e3/aYksPFGrahH8SP2itG8WeB5L+1lZm0&#10;e1t/EUJL7mzEY0v9ORYgc7VwBiMitb4F/tPfs1aRrn7Pf7SfjT4lahY65+z5pK2194FtfC7TTeI7&#10;i01zUdXsmtrzf5cMMrXscM4mMckXlyNGk+5VBy6+RPvHcfsiftp/8FNfAUn/AA0L8Q/Hnx41n4av&#10;HHFqmuXh1m80yXf+7tY4LhmaITSzlIkJZNzMu9sFq/QzQP2i/jxrWiWesy/EfxhZteWscxs7zxBc&#10;CWHcobY+yUruGcHBIz3r8/8Axl8Zfhj+z58Ffhr4+8QfGO+j1rUv2Rb7wppvw30rS7grf/2nd6xb&#10;xztcK/2dLWCSQXZBxI09lCAjBjInmf7M3/BQ/wCIvwc+HWi/D7RfC+ueJPs99Ldak2oXTTM6NbNF&#10;BaQnaxhj80QMPvEkuBgMM9+CxVOj7ktvvOWtTlJ3R+gf7av7S/7R3hP9m3XPEfh/42eMbK6tbzTG&#10;juLLxTeRSAHUbYMAwlGAVJU88gkd6+N/28/23/2x/C/7TPjrQ/Dn7VfxK02106x06K3sLHx5qUMc&#10;DSWEMxcKkwUEmXt1PPOK+i/24tU1K+/Yl8ReIdQsJLbzbHTriSENloiby2bHzAHgnuoPHIHSvz1/&#10;bH1S71X9oH4iSS+LdQ1Ix+IFszcXdxFmfyIooMuUVVJAjCjAAAUenHp4hx6JdCaMZcu/9aHWfs6/&#10;t6fttXn7T/w/03Xv2zfiteafceKtHW8tZ/iJqMkMkbXkYdJFMxVlYcEEYIODxmv15X43/Hhk3j4u&#10;eKFz/e164/8Ai6/CX4PSHTf2lvh/cvdM23xJpMu7mTJF3CeAM5xxwDX7FfBH47+CPjz4L/4TzwIL&#10;64037ZJarcS6fJHvkjC79odQSATtzjqrDgggRhXGN15hXjLRnrEfxp+OE2P+Lx+Jx/3Hrn/4uny/&#10;G740wj958YfEn/g+uR/7PXI/2y7LiKC4Xn+KB/8ACo5ZryVN6xu3+9Gf611+71SOX3ujOoufj58a&#10;4xx8XPEw9x4guP8A4uqcnx9+OTNx8ZvFA/7j9x/8XXI3xv4zltPcfNktuT/GqktxcKTvgVcf32x/&#10;IGtIxp72J5pLc625+PXx1c/uvjP4q+g8RXI/9nqi3xz+P3QfGbxh/wCFJdf/AByuVnvJQd6Swr/w&#10;Av8A4VDJqjAHdfurY/5ZxqB+oP8AOtOVdEifaPudRcfHP9oFwcfG3xkvsPEl3z/4/Wfd/tAfH6zD&#10;GX43+MlOP4vFF1/8crmbjWbfGJ1mk9cyHH5Z6V5r+0f+1b8Nf2X/AAL/AMJh41DhpnKafptrtM95&#10;IOSEUkcDI3MeFyM8kAjtHWUUF3KVou57BL+0X+0a3/Hv8bfGrNn7o8R3YGPqZAK9m/4JRfHr48/E&#10;39rOHSPHvxH1zUtNgj1S3ez1DXrmdS0SNsYpIxUnoe2K/F3xZ/wWt+K03ib7X4F+Euh22mZ2/Z9V&#10;upp5SM5JBjMaqfqrY96/ST/g3O/a18FftLftSedpkken615OpXeoaBJJukgV4OJFYgeZGTn5hyCQ&#10;GAyM8dWtSqU5KNtmdVOjUpyTd90fuRRRRXjnpBVPUf8AXL/uf1q5VPUf9cv+5/WgCvRRRQBLZf8A&#10;Hwv1P8q/h80Q3FxqH2saescMSkKy7lLtnpn1HPHH8q/uCszm5U/56V/ERD4la+maSVZIXWR4rx9v&#10;yAsx+bHUNjqfWsa3wqw+Vmzp/hcRPJNbPcefMu9o4X4bqWAPqOPUjHr0zNa0G/k1IW+qak8Jhm+W&#10;JthYPvO4Hkd+4zV2HVNW1Vrew02wZWG5o1t28wy5AZiuO3GfoCexIbJpmm614k/s7UtMuLe4jbdH&#10;I0xCx4J+9kZz+HceorzYucanvC66mDDbT2cjSNcPcHduhUryq5Hpn/8AX2qwTPdpJM0kkNztzHNG&#10;uAWz9zH8QYY4I4yfpVi9h0zSNQmSJmulgk2osa785YeoDEDn9OBVFL3UtS8m4Sx+yq0heRGkIUfO&#10;eADyccds5rq97RobViwtrBfJ5OpfaLe6ikYfaLGEspz3dMcDAPKHp/D6aUUviS3tW1A6oq2NtMGd&#10;rOTbtcBuc43K3ABUgEdSB1qTwz4xXwR4xt9b8PJ5Oq2RkkhmZYZlTKFBhcMvflTk/Q4qE6rbC+XU&#10;o9akjlkRiFtZBuZydzF8g7lYtynI789KuUo9UI+htO/bv/aJ+KX7OPin4U+J5fD95oM0kBjm1K5S&#10;C8t7YMH8izQyK0yKYlwMP5YBXoVA5D9orxToer/F3x9eaLrNrfQ6h4+1Ka3mt7qN45ojeSlXBU8o&#10;VVSCOCCO2K8wGu2VpfvpWqWP2fMKvHcWsfyuGZQDszhSS2DsxgZxH66bmy/sJGSOzk+0apMbWZY1&#10;8x4RtwGxyhyWyp56ZGOvVRqSaszOUXujW8OahZN8X9AaSyt7yGO9snuo9nmK6ieJig9QehHXqK/a&#10;fRdMfRNIt9EtIljhtYVihjhhEaRqowFVF+VQAAABwMV+H+qSRDxnDJbWUlmv2eNo1VAGPEZBHTr9&#10;4H0IOea/ayx+IWrNpVs3ifw3c6LeTWcczWt4rKu1xlSruiCRexZQV3Kygkgkd+FlGN0c+IjKUUUW&#10;+MHg0W2oXsc+pGPSo3kvtujXXmKFXcQqeXvkJHICBi3AGSQD07wXhGfN2+zda5a/0zw34w1ddb1X&#10;7UwhspbVDDcPHvEjKWbMTBsjZgcjGWyM4xpxHTIFW3tNTvl2qArSXMkx/Ey7s/jXVGtve25zypRV&#10;rXNGW0u5PvXf5ZqncaLcseHZ/wDgJNU7jVhazpbJ4imMshxFHJAnzn04UE1j+J/i5pvgjUZNI8S6&#10;9Ha3USgy282myqy5AIOASehHaqdeS2aJWH5pbM25dAvnOfKl/FTUF1oF5HgyBl9N2AP51wtp+2J4&#10;N8P6RLB4g8GatrV9HdzJFfWOuRWdvJEZ5XiO2S0lbIiaKM9P9Xk8kmuH1X9sTxjqUbXMGlWNlBcT&#10;LDbxtGZJoi7qgywKqzKXwSEA4+71rnWYVXUa5been+dzq/s2HLe57FeaXdQHbKF9RtkH+NflP/wU&#10;p+JF18Yf2stQ8L6FeST2PhuNNItYsttM6MWnKr6+azIT38pewFfcXxT/AGu/jd4k+D9z4DfxFpdn&#10;uuGddW0/w3Y297sZGRoBLHEMcMWDKBKHVSHwuK+a/hr8Nvh5J4Oh+K/j14ZtWk+02sN1M3zySRTP&#10;D5/P8TMm76mvLzjOpYXDJuO7t8+h73D/AA9HH4px5rWV/lez/Q+Ybj9nvxJpMHn6mYYrleTbOw3L&#10;1wGA5Una2MgdD6GvuH/g1d0bWdO/4LE+H3ubCSOJfCeuwzOF+Xd9kJ256HpWR4Y0Xwponw/0rS/E&#10;K2t0NPjVpLp0ybmQIBubJPA9M9ST3r67/wCDeLw5Nr3/AAUX/wCFiD4Wa5b2EOh6jb2etW2jEab5&#10;jwks0k/CK7IE2Iu9iJW3BAFL+Dl+c1sVW9m4389rH0uecN4TLcJ7aM2uy3u/0P3xooor6A+ICqeo&#10;/wCuX/c/rVyqeo/65f8Ac/rQBXooooAktc+cPx/lX8XHxh0DXI7lLEW7xzbZVkjkibzAysuABjgj&#10;nr9O9f2jWvM6/wDAv5V/HPH4k8VW90zWviK+j+Ziuy8dQMnnoe9c+I6HdhaPtqcoen6nlmkLNdtJ&#10;aWt7BHdeUsP+gxopOducqvLDI5JG4knkDIrQtPEc+jXrabqmnfNMx87UPK3+auAFOTkgKeo6Ac9c&#10;GvRIPEmvXmrW95q+tXl5scbhcXLyZGenJ5rmfiZ4aM7aff2elSTXkk00cktuwjZ1IUnecqWGMnk/&#10;lXG43+LYqrgalON1qZd7baZ4rjYW7ta3Vvby/MwywJIIf5Qd4+Q4GT1HHWqen+DtUS+k0/W7myE0&#10;ELMPPZv3p5xwAdu4HILADPBOSBVB49c068muo/D15LJc/u/9MMTIzcBg/OCckHLZbPOeM1q2fiDx&#10;F4cdbPUNMt7S+ZGd2eOORZFZcY3KeCAueT9c1Ps5ctqbXzaZxyjLZor+NvDel2Wn3F3odzeTX/lx&#10;CPzIzGAzbvNA3Abvurg8bQcfMcMOPsv7Y0a7hs9QtCkjjayiQKy/Nx0PU+9ejXUd9Lo8elXVkt08&#10;lw373zo3bIJYDA5BxnBPOF9hmnp2l6HbX0lzf+GLTUJGLW6reX0iLC+5U3Ahh03ccnH4VVOpKjTa&#10;lq/VC5XIx5dR0WfXYtNt9OmkuLWNRPN5+5Cxm3grwNoUOOMnleuOKtWtoV8PW98ZGbzNVuolUf7M&#10;UBz/AOPV3Nv4WOs+KLDwnHf+HdJjaZ9+sXhuEG2VHYGYQQvI2AvARHOSo5ya5nxq2n+Fo20G7WL7&#10;Rb6lPIYrS4+Qq8FrtYEoDhvmP3RypGO1dGGre0ei/Ubj7tg8SatfXXifSLma7t5pIdLhjjbzNyqI&#10;1ARWySMgBRjoOBgYxX6g/t5/8Fk/h78DvG6fCP4BRtrWoaZoelpqmoaTqAs4LHVYmZri3mAgdJmT&#10;ESFYyNjrIrMQNtfkfrGqNqciy6fA0O2MhsyBic9ccDt7VWjmMCK0h3bmwzLyfqa65UfaTTl0FT92&#10;Nj9b739rf4wfEOb+0vEXjaaT92scZiCrvj2hsE9SDu559D1Fc34r+PnxG0ZZDB4lt7iGazlE32zR&#10;4JZlU5G1Jdu/O1j0IyEIOdxI8x+FV9LqPgTR9Xlkx9q0WzmjXp962i5/MGqepeLHNrfStGkkkdjJ&#10;J/uyRGdGx7AwkD/rpTjy7JHTKPU3te+K3jTxH4d0e+8ReM9UubW0NvqEMf26Vvs0iqvmlfmyVGGz&#10;1GHK9OBFYal5Ef8AZiBIY7R5MrB8qqqxROoGOg8ybgegrjIp7a3vY/Bhn5+w3tralm/1m57Zvz2O&#10;fw/XodRtLwQ61eKnDIGXsPlt1yf0UfWqbtoiIrUg8TeMY44NX0FYWkSGe3i+XhlaRvLbB74A3Vyu&#10;j+OrjVvG0OgRSbrWzH2uRY227WkUvnOcnLSZwe30xW1oFhFf3mo3hkXbqE00kUvdSsjhfy/I1xHw&#10;h04/8J74km1GFY5rW+jtNwbP7tIVZQTjt5rcnk7gScg5nmfQfKepR6C2oOt9FKxbJOyT5gD+NfSP&#10;w4/4IX33j/4PWcPxk+NWp6PrWqaCtzb6Po+mxiPRL6VvM8t3aR/tKI7ENs8ov/C65yfn271mx8Ka&#10;BJrF1deVHCvMm1mIbjGAgLMSTgBQSSeAa53xr+29+1PpENvF4x/bO8aeHZmm26fatDrFpmNXAbAN&#10;iWGFPTqPl+UkgHjxUfrHKn0dzuw9ethLum7XVn6H0F+z/wD8Eo/2ifGMjaT8a5dN0HRdFuvIvriP&#10;UBczaoqRNIHtViPEb/usmUxSBZThdykD9G/+CVPwj0z4Q/tD+PPCHhl/L03TvFRjtbdg7t8+g6dI&#10;xLyu7nLOerE9ecYA/n+1T9rn9oDw/wDGu5+IPw1/bJ8XXepSeHYtOk1qS8umuBAZi32cm4ijYJuC&#10;NgLjIz3r7m/4Nyf2m/2k/in/AMFTNF0L4mftHeJfEenar4f1e91DT77UpWgu7mOxWJJXQ4DMqxqo&#10;YjhY1A4Arnw+X06E0497lZhm2Kx0OWpLRdOh/RcM96KK8x8b/tUeB/BXjzUPhzD4J8ba9qWkwwSa&#10;oPC/hC61CO185S8au8SkBmUbseleoeKenVT1H/XL/uf1rh/hl+0h4O+JnjJ/AFv4V8WaHq39myah&#10;BaeKvC9zp5uLaOSOOSSMyqAwV5oge/zjrzjuNR/1y/7n9aAK9FFFAD7b/Xj/AIF/Kv5AJvhr8SUE&#10;kp+H2tbd3GdLlz1/3a/sAtjiVT9f5V/O3YeI9T1SKEtrM7D/AFj7jtzjBx8oAI57/jXRh8P7e+mx&#10;3YGpKnzWR8L6l8PfHejWjalqXg/U7e3jGZJprF0VMnuSABW1D441i6sbfTr6PS7gW6/uV1TRba5Z&#10;OADzLGzDg889Pavt3x9feC/CPw/2fFm70+xs9djaOGPVL5IftCsQRgFgWGBng9O9ZVn4j+H89ovh&#10;3QfDHh7VPM8stZweGbS+kuGUYQkeU7yMA3DHkZraWUzlG56lPEfzRufF+m3CCcQ3Hh3Q5IW4khbw&#10;9aFHXduIx5WPXnrXNfEDSVutKh03TtNsIUubgxTQwxi2Dr5MgGPKUfMGCkZ9wOpz9wfFz4wXnwbs&#10;7Xwhonwl8Kf2nfQ+cNJuPDdhGttE/wB2WRY4ChDEEbN4k+X5gBg14Ja+BbLWdYm8T+IbiyWe5kLm&#10;002zjt7eDJyY0jQAIBzgdcY615+IwtPDb79j1MPl8swpOKgop9dDwHw78GPG+pWK3WkeHbxZtrJ5&#10;kkarFIrMcceylRk4Jxz72LT4L+ItHRtN1rQ/s919oyryXQx5JIPyhSfmJ/vDAx0OQR9Qppfwh0+y&#10;238EKOyhsysBu/HPJ/l+lebfEbxp4A0LUFXQNBa4YxjcLWZeceorhjDEVpWUP8zuhw1gqcbzm3/X&#10;oc/4B+DltrWqRx6qBdRnaJPM+bpnOc9fvHr7ccVxP7Q/7P8A4g0j4xT6D8P/AAvNNY3lvBcWYhjC&#10;xpuXawLHCj51fqRXaQ/tHWnh4M40dbWOTG35Qu39f51X8eftT6YNKtb/AECBb7UPMCSRySlVXbu2&#10;luMkAM4wDyWBzxXRl+W5hTxico2i01b9TPM8HlcctcaNuZNO/V9zB8CfsYeJdSdZfG/ie101eC1r&#10;a/vpiuSCCfuqeOo3CunOgfsm/BiRTqUtrrV5HndFe5u5S3XY8anyQQf7wX61L8JPhB8Zf2qdCPi7&#10;xX8W7Hw34ZaS4WZoopGSHyVVn342RJ99AFuJ4y29SNwOa8P+Ivg3SvBXj3XfBvh/xNb69Dpeqz2t&#10;nq2lsrQ30SOVSdNpYbXADAhiBuxk9a+n/s2puz432fLsj6u+G3xMs/Ffgu38TWOlmytZlnaG1WMK&#10;IYo7mVFUKpIACgcDgdKq2mtp4e+Lk1pfN/oepxpNZySMCm47SwX2LLkj/aPqa8t+Dni+Twz8OrLT&#10;tbja1aLz1eO4G07Gmds89AVcEHvXZaeI/iJ4VmvbFVnj0NlVLpZtrR79xVBx8+dhGR0JXOAwNR/Z&#10;so62NeVuJ2OveH0HiGxu1H7xbyeWNo12gKY4lC/T5f0rqNdvH/sVre4uljE0e2SSR8bRjk14Z8WP&#10;H3xX+G+uL4YhsvtC28beZdQxtN5f72SPjhT1jPOD6dQRXCXniz4lazpo1jUdc1C6vpG3WMUczY24&#10;zkKpAB/AMMZFZywOiZKjyy0R9Cjxx4U0iW38OaBdR3l5uCRx+YvLH9OxrgfhfZ32l/tRa9pvjd7q&#10;P7ffZazttSljVJNiENhGAb5Sg5Bzt7ivM9Is/Fmra7Hrmpi4WaPbLNPMXZ3bzj1bOScZbOc8Y711&#10;XhPWDP8AGCTXjeTTXMXzs0rlnk+VR1Ykkjy269sfSvMxmBxEsPJQ0/M9fJKdOpjo+0jdLvqj6Gsv&#10;EHgHQvFdr4Z+JPg7TfGmg3E8kN5pOrTC3jmxbzNGZGXAJWVEfKqPu4wDgnkNd8bw614X1r4O/D74&#10;f/D3QbOTy0vv7H8Pp54x5bKVmLchZArbcHl3yeQR5x8d/wC3bhNLn0KS6abUIS/mRSFGTiTcDj0A&#10;YEemex55PSbe7/sK4kv7h4bpdonaOYhgQqnqOM/X0rLC4HFVMNFzld7a+ppmihQx06dFcsdNvT/g&#10;mSPhIvw08VXnhV9Wg1CW3sYn81YdnzCQsPlLEj73sTX3t/wbN6bHbf8ABV/wi8g/5knXPJ24Az5D&#10;ZyMehP5/hXwQyyr4xkmYTgzWsg/fD5htA6/TOfpX37/wbJ3iXP8AwVU8L+cV3L4P1wR8c4+zA/1N&#10;elLAyjQc30R8/UpqKdlsf0rV8++Hfi98JvhJ+1f8WF+KvxS8N+GW1KPQJNPTxBrlvZNdIlk6s8Ym&#10;dS6hvlJGQDx1FfQVFeacZ4X4b+J/w0+LH7Zui6r8LPiHoXiW1034Y6xDqFz4f1aG8jtZJNR0sxpI&#10;0LMEZhG5UHBIRsdDXtGo/wCuX/c/rVyqeo/65f8Ac/rQBXooooAktT+9XPv/ACr+Zfw/4quppLWO&#10;1kOya6SJWXJ+ZmC4yP5d6/pogOHz/vfyr+TXwz8SbWy8WwW9rqQmhs7h/M2JJ8jKpbacrycgcAHp&#10;3r7DhPBfXJVtL25fxuehl8eaT+RtftheKE+O/wC1Tpfww1PUxZ6XpsNrpwmhOQsj/vpGX0f94I8c&#10;/Mig19RfCmL4efBf4eQ+EvAGmra6bC2+d2kZnlmOP3kj9TIcD5j2AAwAAPzf1bXrzxx4mk1vUdUh&#10;s7u41Rru4umfb5ReQsRuXlTlsLwfmx0AJHrcPxI8Yw60k2veMJtTtVlYJp7WhiEIYsMS4GJGG3A6&#10;jBB56j7mtksaco32tt5nZDWpqtWeu/tOeINY1qbQ9S8MaRea7dWunjS7x7UNM7eWS0csjc8vudmZ&#10;jkHAPNeRt4L+P1/EZ18IQ6VBM+PO1LUkbA7ZETO4/EV2g+PDRaKunSwtuZvmk4Ii7YPGQOxGOOvH&#10;Q4/jT4rW0llDZQ6rgxy7pBGrNgEYG4jKke4bkGuSfCuGlU9pKPTVdbnqUsyxVGkqcNLbehj2P7PW&#10;s6n/AKZ8QvHrSR/xW+kxhevYu4JP/fINXNU/ZO+Hmo6Qp8LeLNQ0m8j4uLiZmunkj288bl28nsce&#10;1Tab8SrXTdHkTUJWWTdgSMo/cjOc4+9nOOPQdO9UdW+KmhWFrm28VQeY2HaNSd23H94AgqPXOfUA&#10;8V1R4dpxinGNlbVdTllisVUk3KT37nLzfsRWqKs7/F2SYbstJNoIYsuOh/f9ORzxXOeP/wBlfTvB&#10;/gnUNf07xjHfTWciyrbrpJRtrMsRUMJCMDcG6E5XjGTn0vTfixotrp9xHea1CzSD7neMf38EZ6cj&#10;+9x1FYHjvxH4a8U+Cr7QoPHNjDLqEcZUw5cqEkV+Mdspzkhl5yOBWiyGUeWVtLanPyyne/yPBNE0&#10;m/uraLTpdd+z6f8AaGkkiuHdozJtI3eWitk4AUMRx0LADjvPA3izwZZ28lsqeTcJDHDHHDallmKc&#10;lsrk/dI465BFVvDfwl0ez3XeueMbO4RoXxbLG3z5Q4fJKtwSDx1wRk81r6d4f8FeGdDSLTvHlv5z&#10;qFXy7GYtIwGDjbnBJ/hOCPcHNLEZB7WnF8rt16GdOPLLUzdO8a21vqwSaxSZbfG6dFwSu3kAH5jg&#10;t09ie+K7vRPjD4VsdMvNB02dpFuL37RDHHbXGHYwQoCAyccx9PYkYzmszRrrRn23mp3+n3UghZba&#10;4WzeOUqeCMqy7vcuG+oNVG0TwUNOkvIvHRjnMhEbNYyNk/3dqqMPj1IB6gnoMv8AVuUoxlGNu93b&#10;RfIr7VjofiX8UdH8Q+NLjX9N0q+kgaN13NYvH8zTzSDAfocN09c1x7+NLHZYBvDmoL5KKsjR2fyO&#10;RGVzycHJOTj8hV7w54X+3XEc1t4786PbxG1kFZyOMYd+vrjpweOtaEXw+gDyX974sWNlkIVJNPJ2&#10;sTwDtcsCOxwQQeoIrGXDPtIqSj12b6fcaWjG+t/Tuc9N4wkIvIJPC2oBmkDL52mlAPlXrnOCDnHB&#10;p/wu1C1v/iR/aclm0SvI4a3kULhS7gkrjGRkduMdq1tG8G37X63Da7I0UbbW3WJHOOnzN79PxxWR&#10;4T+x6R8SL25uL6O3aGSZcPCQuOvKqSQPmyCNw5IJ6Gs6nDcpYd2jbXqzuy2p7LE3fY6X44+JtQg8&#10;W2Ok2GhzXP8AZ8SlljjOB8jrgk9zuznuM1wOoeI9TZbuBvBkkbXcnL7kTaNirz0zypP/ANet7zLj&#10;XfEdzqbaoyhLphJ8pzj1+bA56j17A1NeaTpmoX01zfapHbCNdzRtCThfXCk5HrtHBHIx0KPDMpUU&#10;ow69Xbzuc+OqSrYuUn/XQ4fxBq2v6j4ih3eGZoGWObYFYSBgVjHGOMYA5H97Fffn/Bszf/bP+Cs/&#10;hlLiLy5l8K64duCpANsxxjAr4pstH0a41WOe9vLpTAWLXYz5bK235trICvCqO/tX6Cf8G6GmWa/8&#10;FUvD97a3dpNjwvq3ltGq7sfZSM8DA9wCPcCss1yl0crqyULKMX+WpySoqUZJyStFv5paL5n9GVFF&#10;FflB4gVT1H/XL/uf1q5VPUf9cv8Auf1oAr0UUUAOhzv/AAb+VfxY6Vr/AIg8O3P2+S2lazuJmS48&#10;zP7+MqVPJ/3uuRtPQAEg/wBp8P3vwb+Vfxa+JblNCDaRp9x9oYSGSaTzo8jnggo5+UZ655B5Hav1&#10;jwtpxqTxbkr2UPW7cj1Mt+KXyMbV7PFwZzqFw21t6ydWD443qwyenc8dR73ovEviSbTVnlu5GjDf&#10;NcyM/wA44yNpJ4HccdcgVpalqMlzp1rod0xW9WGQTblOSNwx8p5LLjBA6jJ255NPUJ49BsvsWn3P&#10;2iSbEzsLiJsIORsKvkgc9dp7EA8V+xVMFGEueUdLeV79j0oyjLpZ9vQr3GsX0o+13U8qyBAfMWXc&#10;0YzwwzltvTrjjHXulv4h1ae0kuY5pNnPzfNtTuQAdw9cjgEZ6kDGv/bR/wCEeh0PU0YXUjFk7EoR&#10;90Z6nowwQSBjnIxTvGs/D+nfZ7eWG6uLpQTteHaFAyQo3bg3+yVUqeMCrlg4r3+XS13tdN9AjJS0&#10;tbUqtqctwFlvVd/lBXEgbCg/eTcC2B6cDHHNFnq91LbzPZqzbeBMrkKrcYwOQCfoM5wSRxWla6ss&#10;Phj+ydWtF826lSS3aQAHaVPBZsjDBmIOc5PUgVTGnaXoFn9vjMVxNdfuljYxbVJ4YbS28OccqVGO&#10;xIINN4OHuztpa77rsEZLa1tdPMjk1ie4iWW6j8yNVPlhZBgjAyUDZIPB+6MZz64punahNK8qW4aT&#10;av3tpXaexOCRu6c469xzWhol/HY+HJjqllGrXTKbOST/AHiMFuRtO3BJOQV4IztMMelaRoVq+so8&#10;bTSM0UVuWjAUk9GVmDBsHH3Sp6hj2PqcZRjO2lrva6C8eZq1tbLzIxqRu7dEnllkj3ELt2gM3cAE&#10;nDf7oPPNLpuqWkl4yxXFxNhQSr2+MKB1ba/OPpnuMU/QLq1stOurnV7MpDMCluzMf3UmcdSSMAjk&#10;HPb7vURppGj6f5niKSRVkjmJWDzkUKx5BYO4JHPysoZSMDOQRR9TjOMZpO3W+9v+CT7vM7q3ReZY&#10;j1m2uLf7Ldz3TosuG+VFBfP3WBbaTgjkDJGOO9NtdW0wXyx6dc3JZcny5oyzL7EqQCB7qT/Rnhq8&#10;trZrrUdWspBZ+W0bIrE4Yr/CckA/NnGMYOccAiGz0LRopZPEV3e/6vDeUtxENxPRvnYbkzyGXdgn&#10;BxxmVgqdSEZxvvre2y6lLljJprt+JqxeNrwCSKSXeqtlnQhlHoG8wfN7HOcdqsQ/EyYX629u+W5C&#10;25t5EcHONoZSQRnkAgjH41ieGZxBqs2sX9vK1pFzMI23KdwJBGM4JHPTBweD0pkPhvRb+6bVLm/f&#10;y1jVlVJ4gzqBg/eZVYdMhSSp6jBzR9Rp1YKUU9+ttu4XjGTW2339jrLX4qOzS2xaQL/FtbgLjgHI&#10;G5fTcAcg471zeoa/AnjePUNP3ZkmRvLVSD9wIwUrtODjPpn1qrojPLr41NoN1rHh5lX5ldCcA/K3&#10;BOMZGOQBk9pP+Ec0bX9RbUItSkit1VmjVWjDFQeg3FVJAIVlyGwMhSM4zeXwrU7xvv1tt3KjU9jU&#10;17fj2OiPiSGJ5tNvrQLt3D93JsZFJycE7cDPVTwD0qjd6xFBNGtlqIbzGX91xuPAwUK4655x3+tZ&#10;Npe3l/4gjuY4leGP5mYLuVowcc7HA44G4Y6jmpL3S9I8V6m13DdLBGzFY23Krbs5wNxVQ+cnaxUs&#10;DxkjFKOX+0p+50dtbbdQqSjz3eml7+ZsDXtWiu/KWDy2K4EMbMrjj5j0HbqOhB9ea+9P+DaW8hl/&#10;4Ku+GU8sKzeFNa+7tKt/ox5+UcH1wSDmvztlvtQv9aihsBujgyFkVg21V6g7WIYDqc5wO4r9DP8A&#10;g2wvYNX/AOCuvhu/tAyxr4X1sbWwdrfZTwe46k5bOc4BOMnxuKMHT/1dxco/ZhLf01sc+I5vZyVu&#10;j1P6XKKKK/mE+fCqeo/65f8Ac/rVyqeo/wCuX/c/rQBXooooAdCAX2ltvXr9K/n4H/BpB+3OrrIn&#10;7SPwqV1k3blu9RG3PXH+iY+oIwe+TzX9AtFe5kvEOa8PynLBSS57Xuk9r239WbUcRUo35Op/P5df&#10;8Gjn7cF4u6X9o/4TNIq4XbdamvfjH+ikJt6DAPHFMX/g0a/bkjj3j9o/4Umbduz9u1IFWz94FbMY&#10;Pvt7nOeMf0DUV7n/ABEbirmu6q/8Bj/lub/2hiO/4I/n9m/4NHv24btSt1+0b8JZD0VftGprkdxx&#10;bYXnnhepNQxf8GjH7ciQt5v7SPwpeRsbWa+1Lt0ORZjn35PvjIr+giiq/wCIjcV3v7Vf+Ax/yF9e&#10;xHf8D+f+b/g0k/bkuxuvf2jvhLIwX+K41Ln64tgOe7YznnGar2//AAaMftxrGwl/aO+FDdlWS81J&#10;gR6EizU/nkg4wR3/AKCMZ6iih+I3FXNf2q/8Bj+OmoLH4jv+B/P/ACf8Gkv7c9zEsV1+0h8KHG0f&#10;M1xqeS3qdtsoc9skdMdcZqGH/g0Y/bjiYn/ho74T7duI42vNRZQP7v8Ax5glfYk+2Dgj+gaik/Eb&#10;ip2ftVp/dj/kH1/EbXX3H8/4/wCDSX9uWWJbef8AaT+FLKse35rrUmK88ci1UtjnG7oOOaht/wDg&#10;0Y/bihn3j9oz4Tqo/wBXtvNSOw+2bPOP9ksRz0Nf0DUU34jcVyt+9Wn92P8AkH17Ed19x/P7D/wa&#10;R/t0iBbaf9pP4T+WuRt+2amcKe2RaA4HYEnHPPJqNP8Ag0W/bfSdmX9o74TrH1AW81LhsY3AfY8q&#10;e/DYz1BHFf0DUVL8RuK5f8vV/wCAx/y2D69iOj/BH8/8X/BpL+3QI2t2/aR+E/lMx/d/atSwAeoG&#10;LQEDvtzjPIxUH/EIr+2+JwY/2jvhQI+C6reakAxH8WPshIPuGB9xX9A9FVLxG4qlvVX/AIDH/If9&#10;oYjv+CP5/ov+DST9umFWUftI/CZUb/ln9q1Lb7kf6ICuR1wcHjjgVA//AAaKftwCbMH7R/wo2MoW&#10;QLeaiAceoNo3PvkH3Ff0EUVMvEbiuS1qr/wGP+Qvr2IWqf4H8/8AH/waTft1Qs3lftJfCdVbnH2n&#10;UzuP97/j1yGxwSDyOuc5qC4/4NF/233cm3/aM+E67j8xW+1IZH90h7R92OxPIr+gegDHAFN+I3FU&#10;tPar/wABj/kH17Ed/wAD+f1f+DSL9uhJd0H7SPwoVWXB/wBK1PnnrzaHkdmBBHqe/wBOf8Eiv+Df&#10;j9pX/gnz+2/pH7UHxO+MHw/1bSdP0XUbOax8P3N8bktcQ+WuBPAqlQeTlhjsDX6zUVz43jziTMMH&#10;PDVqqcJpp+7G9nvra6JljK1SLTe/kaPnQ/8APdf++hR50P8Az3X/AL6FZ1FfHHKaPnQ/891/76FV&#10;L91eYFGz8tQ0UAFFFFAD4IxLKI2zz6fSvzP0r/g6q/4JyarKsMXwq+MUbecsbeZoWkfIx9camTgd&#10;+Miv0xs/+Phf+Bfyr+XL9i7wv8NtN/Zc+K3xQ8S698J9A1fT/H/hPTrPxN8SPh+2tQQ2dxa+IJLi&#10;zjjisL2RJZDawyFljTItwC6kgNz1qjjZLr+gH696r/wc0/8ABPTT75bWy8BfFXUI5MGG5s9D00Ry&#10;KRnePMv0YD1yAQeuMjOTcf8AB0x/wTvt5GjPwk+MjYk2bo9B0hgOM541PgY9a/OeH/gn98JvjJ+2&#10;n44+Gf8AZuqeEvC/iL4m2Ph74eyL4m0WwtLKDVYILm2vohqV552qjybu2mXTbQPOkF5Csk0cjRrN&#10;4X/wpD4CfCT4V+HdO+MHxG8QQeOPGHgkeLdFSzsYrjRLWIXc8UGmyrs895ZltWka63KsTyrE8LLH&#10;JMvL7TFxTbaaJ94/e/4A/wDBb79in9pDwzeeKPAOl+NIY9N2/wBpW+radZwva7iwUswumjIO0nKu&#10;2AVJxuGfTE/4KF/Ap3jVfDPirdIMxqbW1yw9h9o56j86/A7/AIKkfBXwh+yP+0frul6Q0a3Xi/x9&#10;4j1zSYvDkcMegaNoyazdWlnp0Zjwr3UbR4mhBRLQrHEUZ9wi7bTfirrdr+3DpvgG6jkurPwx+y/D&#10;r+kWMsKiK2vI/hWNULq2Qis1+y3RYkfvo0bcCileqnio6xqR2ts/0M5e23TP3Dj/AG+vgpJ08NeK&#10;v/AW1/8Aj9Tx/t2fBaTn/hHvEy/71rbf/H6/PP4OfGjwHe674m+FXxE8a6s3iDwv4N8L+JtQ17Vo&#10;bO30511e30lRZKYsbXW51WAI7/6wM4wvlq0nqJ0RWOIZMD/aavWoxw1aPMmznlWxFN7H0joX/BUr&#10;9nHxF8S9e+FeneE/Gh1Lw8ub+VtNtfI2+RazZDi4OMrdoAGCljFLtBCE15V+09/wcEfsUfsm/FKx&#10;+EnxG+GvxQvNR1DS4dQhuNE0fTZYFjkkljVWMl/GwbMLEgKRgqcnPHyJ4W+Bvwy+Mn7Rvxl0Lx34&#10;Kh1BrXUtEIuGEkbFG0qD5fMXHAOflzkZJ75r88f+Covwz8EfCH9rSfwP8PtC/s2xsdK09zbrdTTY&#10;dyXLbpWZuQw4Bx6AVFSjGNNtGsa0pSSsf0X/AA8/4KS/AD4l+AdD+IuheGvFsNnr+j22o2cN5Z2i&#10;zRxzxLKquq3DAOAwBAJAOcE9a22/bo+DQCn/AIRvxRz/ANOtt/8AH6+Cf2Nlh1X9kz4Z3UMUcgHg&#10;DR4twHXZZRJ69cr+demR2PlNg2jH2GRW8cPRcUzCWIqKTSPqRv28/gwo58L+Kv8AwDtf/j9Ef7eX&#10;wWkOB4a8UZ/687b/AOP18w+RI3KWUef9qIVXuYynMke1vZeKn6vSvaw/rFU+qn/br+DSrvPhnxR/&#10;4CW3/wAfqCT9vv4Ip9/w34p/8A7b/wCP18oXLRAZy+f9lao3McDH94zLnn7tWsLR+0KWIqdD60l/&#10;4KH/AANThvCfi78LK1/+SKZ/w8R+BWM/8Ij4w/8AAG1/+SK+Q5Le3G6RfMbn+9VO5immfdEnbhat&#10;YPDeZn9arn2Sf+CiHwKC7j4S8Xf+AVr/APJFRt/wUY+AijLeFvF3/gFa/wDyRXxdJBdAtvRjt5ZV&#10;UswB9hzWJpupyeIIJLuz0y4WOO8uLfMjRrlopWjOPnzglSRkA46gU/qeH7/iH1qt0Pup/wDgpF+z&#10;/GOfDPiz/wAArX/5Irpfg1+2h8Ivjh47h+H3hTQvEVve3EMkqyaha26RYRdxBKTMc4HpX54aliyU&#10;tOk3ytg+XbvJ+iA17T/wToubOf8Aaa00xibc2m3m3zLOWPH7o/3lGKyrYXD06baZtRrYickmj9C/&#10;7Pi/vN+lH9nxf3m/SrFFeadxX/s+L+836VXuoVgkCIT93PNaFU9R/wBcv+5/WgCvRRRQBJZ83Kj6&#10;/wAq/kF+DX7Y/wARPgbZat4K+G+vaXZ6dr2pW9/rOn+JPB+matbzTWyzfZXWPULeZYWjW6ucOmxv&#10;3zAlhgD+vuz4uFP1/lX8VfivRdUuvH0lppcMcNusapbXly21pFK/KRjnoeSO/euXFRjK13bcNz6O&#10;8D/8FGP2t/A/jDUPHmgfF9bjWL/xGPEcmoa5oen6lPbamIgn262a9hmNpMUVI2eApuRFRsoiqvFa&#10;j+1n8YfBvwyk+FXhD4pNB4bksJ7FXm0WzfULS0nuftU1hFfG2FzDZyTM0jWkbpbuZJC0TF2LcPoG&#10;gQ3FtEusXawx2k0Y227FckkqRtAPUZHbpzUPivw9ZXKPb3Xii6+yqrDEe3oF6A4+Vepxk8cZryYV&#10;OWpbmZUY3Os8e/tVfGj4o6dqmn/FLxvcatb6x4yvvFt5cvaxKw1i8X/SrqPZHugMpCtIkQWNzHFm&#10;LMURTef9tb9pDWPh6vwkuPG9pPoU3h9dButQj0yxXVH0wPkacdT8lb77JgKv2Uz+UFAUoqDbXi/9&#10;nG2vCLO4kmLNiLJDbCuwdunOD16VoQW1/qlt9t+1x280TF47hGU+cijlGGSGG1c88Ejjjca65ezf&#10;rtcOU+qviz/wVE+Pfi3WYdC+H2pQ+C9Ej0Xwxp62Gk6fYTahLNpGn2dskkl6lqk1wvmWxlSGaV1Q&#10;T7ACMY+x/wBjT9v3xp8f/i5ofwWT4fXt1DeaArf8JJcxi3aSS2jm8+8kABiKzukSqiMAknmqCwUV&#10;+SGj6dNqUM2r6fZzR3Gnrvv5rVfNgSPfsDyxKW8sb2ChwTkuoCc89Z4E+Lnxh+A3iez8b/DrxfeW&#10;+ptm00/VLdlcQ5UBlLY2q22RuuGCyFSOeemjOth5XUt9/wCmYypqWrP1eJ8Xw/tYfFrTdC+O+oeC&#10;5m1Tw7FcfZ7fTZFnD6YcORd28pyvl4G0gYPIPGPzj/4KK6l4huf2pvES+IvibN4uurWHTlk1yeG1&#10;jaQG3gcKVtYo4sKGwNqg8c5OSfpr9mr9u7wdovjjxr8Tf2l/iXZDUPEF9oNw1x4f0XUJYRHDBcwv&#10;vAgyrx74Q/Zi2U3Cvkv9tL4p+BfjD+0j4k+J3wy1qPVtH1BdPawup7WSISGG0t43GyVVbh43HIwc&#10;ZGRzXqKpGpSumTytWP1I/wCCWnx58FeMf2ZtD+Ffh+a4uNW8HaLarr3+iSrFE1wZJIVV2UB2KDcd&#10;uQOhIPFfS660kjbGjZe/zK3+FfNn/BL+C6l/Yi8G3lvBCqut8HWHy1AaO/uYiTz1OzPPIr0jW/jj&#10;pmheJLrwnqHh7Uv7Sh02W8sbX7XYK+oqkjrstw9yu5iFRvm2KqzxFivz7OinL3Vqcri5TdkekT3U&#10;pO5LqNf9ksaz7jUbvd8qq3/bRf8AGmyIG+WSWTPdQBxVW4sMjKSt83QYraPmzOSa6DZtY1JGyhiV&#10;v9qTH9KrvqGozAebfxr/AHlwT+uR/Ko5tKkJyZf1qrNYTrwr/ma0vDuZ/vexNPdov3ruT/dXAH+P&#10;61DJqFt5YiFsZO+ZpCxz+J4p1voGrajI0OnWcl1IsbOyW8ZdgqjJbgdAOSewrNuI7kNzxVRdHZsm&#10;Xtlsh0ut3kZMUG2NV6KJOlct4R1W9UapC0n3Naujtz03Pv8Aw+9W/LZXRO8fxd8VxPhrWLay8T+K&#10;NF1K5ELW2vRpD5nyq4ksYJvlY8Mf9YSM5AXJABBNc1KIRjWknodRqGsNaWc17cdIYmdv4ugz0HJ/&#10;Dmua/wCCLx+Kur/8FDo/FfxkutSvNUvrDW4NLmuDbiGKxg8vZ5ccZBjXfNIDlcklOTkmrtjdweMd&#10;OvI/Czm8kjmntCsKl2EyFo2XaDk/MDjHDDBBIINeqf8ABMn4W/E/Q/2xtA8W698PNQ0fTYdJ1mKS&#10;S6sxCkjSJF5TqpAP3IhHkZ4hH8JBPk5lHD1owTls01Z9U7o97J8TisEqjjFe/Fxd10as7edmfqFR&#10;RRXOZhVPUf8AXL/uf1q5VPUf9cv+5/WgCvRRRQBJbNtlVm9/5V/Grr/ww8a+GtZa40yK1urOPet1&#10;++4c98AkcZ6FcHgHnrX9lNvzIF+v8q/k81OXwVq0l1FZ+I2iBmbaL6ydQVO7OTHvPXHbkZ6dK8/H&#10;SlGUbed/wPRy/DUsRGpzNpq1rdT550zWJ5IIVe5ljjW4ZZ/325WwQCW4zkbhw5GecEmui0zTrzXd&#10;Raxne51SzhjZpFuMRSDH3wGHBYHb0ZsZ44zWxD8Jp9D1B2sfEXh9obhl8x4mvd+OPmIaDnkdC3OB&#10;3qn4x8C+KPBfk61pF/H9m+zQ/bPstqGjj3bSshQnd8xIGADw3zHqK4ZJS208zB4etHVxa+Ri+JTZ&#10;aPfNLpdvaWbSW+/aZnxbkFRiTAPzEbSDyDngnBFZNvo+u3htdR1HVI7n7K8j/wDEvjI+90k3EcqR&#10;gbeMDjgGusTVRrSvper6Kt5apFH51w1vtCKSHaMk7Nmdi4DhTuAwSDzc8O+HvCfh+zuprC3t1htV&#10;je1a41TzJmXj94yQN8yAsTtJ4ZVDEhZFJ7aVOneS18tbmUo32ONj8YXmmSyR6pYRxxpII1WFEzMW&#10;XrjLDd91upxUmm6y1np802hGOzmhjYtJNP8ANcbckCVSWVhnp8uAcZBwCNj4neCJdf02z0y7s44x&#10;p4keNNLt1RZA7yOoQZOQSXG5cjnIJ6VQ8EfDX4uQWq3mj2GoW66lK8WnTSKVjEqMA33jhQAeSccB&#10;j/Ca2jVhKipSfK/Ui19Trvgx8aPHvw/8QaX4x8O3dx4Z1i3uo411KxX51G1eAp5QOj48wZznhVFb&#10;f7Zvxog/aO/aM8TfGK30n7HDqkNqRbC683Z5NjFF8rbR18otjHAJByea5HQvh54t0vWtIt/Eht5X&#10;tdct4tQ23Ea4/fLHtQIdr/6ojjJ9eSSMTWkgt3uljlTyzYkxFc8DZ05HHI/H35r0MPUjL4Xp5fIm&#10;UXo7H7Ef8ExPCfxKX9gnwX4rsLKzm0O8k1uS3aa8SCZRFqVwHJEuxZQW3kBWJAXGOpr2fWrC507x&#10;BHa+JbPT47pbSeOOOS8gaTa5i3qcMww20ZHcp3218d/Afxb8dZv2Af2fNG+C/hHRbzw/b33iK68f&#10;6lqE0CzW9q2ufNtZ5I2ykSO4C+YTu6ZAB+c7T9t348+I5I1+LHxQ1WazjuE+zWcmqeajLJhThXkO&#10;AhI5JIAGegzWcsfVp+7a9v8AM1lh6N766n6i61rPh7wtqNro2vWNnp814o+x/apo4lcZx8rEAdj0&#10;PQVBL4n8OWuutol5rMds68eYt9PNETzwPID+np3r8q/Ef7RvxluIobyD9oG2W1uCohjVraRo1LFc&#10;Or79pGOmB69DWVq76lqsKxXnxbsrm5uLsMt1HcWqCKSQASFvJUYQbVI4GD+vVHE1pRura+RksPT6&#10;3P00+PXxM8T+CPBTat4C8SeHxrVpqVvcw/2rrEsFqiwXCTbmaaKN5ARHtMY25DEbuMNleGf2vfjN&#10;eeIbO58Z/td/DL+x476F9Q0Owm0syT24f97HvEDSAso2535yx59fzW1Lwd8SdTMNvo+s639lt42j&#10;jks/MDT/ADE75DHkMTn1IAwBwKyrz4X+LxMBreteIljZtv8ApU9xjPpzxnFTUhKtZyNIyjRuo3P3&#10;48K/tAfFzxL4ZXx78MPD3hew8HyqZbW6urRY4fL2qu5pftEKthxI24KuAwU5KFm8b+KP7TXwX+Jk&#10;l14U8c/tLfDfxBcXiSQ3Hh/wLpcniLUtrZVomg0gTz4IzlWbp1FfDH/BKaP9gvwP438Xv+2RqPge&#10;S1/se1GjDxzp8N4izeeS/lJMj4bAB4HSvuX4yf8ABZD/AIJgfsz/AAsuNT8HfFTTdeksR/xJPCPg&#10;7SJc3MgX5Yl/dpDEmRyWZQo6ZJAPmVKc6Na0U2zujNVKd2VbDXPE/iCGaz+HH7KHxV8WTW+Rb32p&#10;eHbHwpZPjI/5i9yLnHA5FuRzxxzXPeFvh5+11d+MfGnjTQ/h/wDCbwPY6frEI1Jdcm1HxJcWZbSt&#10;NZ0whsoHQR7Ji6kMH3ouQAX+RvB//Byx4H8V/EWbUf2kf2GdH1TSZo1gs7zS9QiurzT4BI7Y2XUA&#10;WcneeA8IyPc4+mPhD/wVI/4IyI/iHxfc+MdBsU17WrW9tNMufhzc/abaEaVZQvE6xWrorrLFMp2s&#10;ykhmVmUhi6ixUVs/z/UIyo9D3aT9k79ojxLYt/wl/wC2z40s4bieWaPSfh/pun6BZwRqFdYUdYJb&#10;0oAxUF7tpCOTIWyx2/2IP2avh78Of26ND8b22vXl1rdvpN9bf8TrxFeaheuslu+SWubmVwP3bE7+&#10;+Mc5J+X/AIyf8F1/2TL7Q7O0+FHxjv45oo5hNMPCF3IGlMIUKwkjUMgYEMoKsQeGXHO3/wAEdf8A&#10;goTYftT/APBQ/wAN+E/+E1ur6b/hFNTLQroZt4nkSEu0m4qMAZ2hTk8rknvnShiPaRcl1XQKkqca&#10;bV+h+0VFFFe0eaFU9R/1y/7n9auVT1H/AFy/7n9aAK9FFFAEltzKv4/yr+SU6fA19I29VXcw9O9f&#10;1tWn/Hwv/Av5V+BNx+xz+ypNcmysvC+rmWSQh2XWn3fewepI7+lc+Ioupaz2PUyytGi5XXb9T4js&#10;/DV/rGp2+iaJYzXl5dSrBa2tvCXklkZgqoqjJZixAAAySa+vviF/wR+1Pwf8KfDnhn4rftPeEfDf&#10;xI8cXVlBovgTUJtrJA08e8vcK5O7YHVdse1pMRo7My11ms2X7J//AATX0+3/AGhbrw62sfEa6gkk&#10;+G/hPVNQMyxt8yf2ncqFUxxIchOQZCGCEEGWLL/YG+CfhP8A4KLeIvF37Rf7YfibVvE2sT60sCwp&#10;qj2wX5A527ANkaBo0jjTasarjByu3neClyuUm0tlbdtnpVsZzR5ILfe58I+Iv2cNT0zxTd6FP4z0&#10;03mn3Uloyi+uHgkZXAb51gDfwtggEZbGMc1zfjn4aW3gCO3v7LyljXagsLe9kcbtwVnzLsYhi8al&#10;V7biFPQfrl4k/wCCKXwMbV2vPhx8aNc0myxmDT9UtYrvyW54VwY22Z6BgxH9418q/tP/ALBGm/DK&#10;PTLfWfjFHfQ6xaC7025s/CzymS0Yn946PKjQliE28NkK/pzj7GrR3ei7uxlPB4bEUb0U+ft+eyPh&#10;3xHP/Y63d1J4euIGHl29so1S4MUjK7AyAs27JUBSrEHvgHpueFEt9LZY9e06RVmtVaaT+0mfCsPM&#10;UspkGz5QjEjBx3617xZfsTaj481EWPg/4mW9xthcTwPoqxiJWzx/riyKSSxB6n07eDftE+CNQ/Zy&#10;+NmqfCLX/ENrqLQWdrDcTRqUiUTwLIAMj5MIVGBwMnAx0n6niMRHqvR3/wCGPM9jKjLlqRa9Tb0/&#10;X9CsLDT9N1bzrKSCa3urOSwCzLfzS3NoRFcMxDoscUU0m4GQmQhAERnI851XVNWGkRtHrmoec+hq&#10;8kkd8ww5B2tjd1xt54GR71Iss50WCEymSVbwfuZl+ZArFhtOOBjoQefoecm/RoNGku1mba1j5Ufy&#10;gFduFxnvwAT/AL3tz6WFwtaMUn0M63kj134B+PvEEmq+DfBk+l6RfWt3rmltef2posFxNLCcQzqZ&#10;ZULlXWZiRu+8qMMFAa5KTXrARiK7v08iC8cK32dfNKg/dJIKuOM5Oc7iMEAVV+FV2+nvpeu2+Ums&#10;DE6TbA/zp5TpjPTB565Gc9Rzyet6w8txqH2KaZFVt8Ss5OD1Izz/ADrOWDqSrOKM9VHU6ZtXTUr1&#10;LaHRLUwlwdzQRbm92O0fkMDn1rsvhR4o8EeGdd/4qP4d6Lq0Mkkf/IStT5cSCWJ3P7rY+CIypw2d&#10;rsMcnO1+zF8FNK+L3hpvG2vX9yzjXrCz0+G3mMKEz6hDbku3luF8wSyFJCpUNaSja5I28T8WIbPw&#10;b8TfEXgvSdZkms9N1aa3t5LqRWkkjWQoHbaAMn2ABPYVlUweI50kTKNSNpI9m/ap8WeHPgT4tj8A&#10;+G/gl8I9ftbzR7C6uNe0fT9Tjtx9sQyR/ZTPeLKQIXiyZYwwkDrtwmT5PD+0VcXkqLcfArwXZwat&#10;dR6ez2keofJF5jR+dGWvGHmFmYfMCmY1+T727rfDn7RTeFfBcHgWfwvHdXV5ZmOHUJro5jjZmx8m&#10;35iA3Azjiu5+Dc3iXxl4T1JvGGiw28OpafBDaXm5EcQoXORD94rKJGCyYwfLYDleNaFPESsnD5nZ&#10;yqUld/hsafwP0rw38bvBF9Imv/DrwT4zvvDtuLfSfE+vnT7GO4F/eBlDTvIxY2hhbaCCXZcHBIT5&#10;g/a08B+OtF/aPh+D3xe8SaFNqGm6bZxzah4Tujd2axzwC6R0O1GOEmTcOWyDyeK9msdZ+EXxL8Xx&#10;eBYvBGkxw7ni+3NDskYqcA+YvzcjnrkE4JyK9GP7L/7P2lTf2pr/AIT0n7Va7RJJMTKV9PvM2T9c&#10;1y43GRwFTkkm5Pa3S+x9DlvD9TMqXtYStG/2nvbfY8HP7FOk/ET4Zt4w+DCTLNp90bbULOZvM83z&#10;JGMMnmFhyu5YWxgHCNgHfXL6z+zvc/BTUdLv555JNUuLNzeWbMjrbEqqsBtPPLHBz+tfXXw3+Nfh&#10;S6a78IeCHgt9F02RopLONNnmTbskkADCgqMccnnsK8V+Mvifw94q8fQTaLPceZHIba8juIwmTHcB&#10;/l5JIwyjkA+3SvPy+tmNbFeznflV3rvrsetnOT5bhcrlWglztpKz003aXoeT+GNn9lW9lGyq1xql&#10;yx8xRt2GVlzz2yrZ4/nX6Df8G3W6D/gqH4ditIlaNvBeqO8m0D71puOB2y23v0xX58+AFttRkbSZ&#10;g0nk3kqJJ52MKZmbgY/2j361+iH/AAbbpZp/wUv8PtDA0cn/AAiOqxbWk3fIlsB6DnIHNfQSw86b&#10;v5nwfLL2bv2P6KK8LjsfiT8Wv2i/iD4Rh+PvizwzpfhWLSE02w8NwaYEb7RbNLIzm6s53Ztw4wwA&#10;HGK90ryXVPg18bNC+Lvij4m/CP4n+FbGHxVHY/brHxF4Pub54pLWExKUkh1C3G0g5IKE571ochT8&#10;GQfEH4d/tN6d8MtV+NfiXxXpOreBNS1SSHxJDp+6C4t72wiRo2tLSAgFLmTIbcDx0xXrWo/65f8A&#10;c/rXnfgf4R/FuP4xwfF/4t/EXw7qk9j4ZutG0+z8O+F7jT1CXFxbTvJI017clyDaoABt4Zs54r0T&#10;Uf8AXL/uf1oAr0UUUASW3+tH4/yr8GdA8SW51mGS61JbeFCikBsbQOPMz64/Cv3mgOJFP1/lX8uP&#10;xJ+MniLTPEkel6fri28LW8bq8bLkknP5f7J59a97Jct/tBz0vy2/G/8AkehgftfI5rwT8UfF37YP&#10;7V2peO73w3eapdX8c96kK61JaWukW4/d26SSKjuIY02xqiAlgoBBG7H2P8Of2fbrwv4Y0XX7b4ly&#10;6Br2l6XeRLceBrVLVIopVLtCnm+assfmpA2ZVYlkJym7A+f/AITfGHTrTSJtHkfT7eZLhpmht4o4&#10;fM3jfvwuASc5J55PPNexab8cYNNtLd7u5z5ikx8rlc++Sc+3cD616mK4djVqptO8bW39Ntjtjh4z&#10;lzn1F4c+Ifinw7pFrb23xEvNTuIIFWVtbSMmZgvJ3Qom0nqSAcdhxXyX+1p+014+0L42XWrfFP4e&#10;3Gm+HZfItNDvtwnszCkYG0SrwpL+Ywjfa43fdxzWlqv7SFnY/up/NkLcodo/+KrJ8e/GLTvGXh2G&#10;yvEVreabDQ3ioysNpBVgSfXuMEcVliOGoYum6U0+56OBxVTAVvaRSfTU5zVPiJ8KPiLZxzaPew2t&#10;1GA0M0Mux1fs6sCMMPY180ftYfCDxV8QvHc3xAu/FDXl1qUcUF3JdXC4eOKLykOVRjkKF3AglsZz&#10;nr6R48+BPgS4tn1XwJqLeHdSdsxwW6l7GU+8bcoc90KgZ+63FeNa38QfHvgi5hXxorRSJJtFvLgw&#10;zov8UbN98ZP3h06HB4rip8M4rA1HGm7rse3UxWW5tS5aqs+/X5MoR/ATx1fwWv2y80X7LBfR/vLT&#10;XIjK0IJwxUtu3YI+UgenHbg/F3hzUPDF5ceEtRnhW9hXZJEsvy7mAZeScDIwevevePDHxF8N65br&#10;dnyIy7fMNoAJ9OvXkc4Fed/Ev4R3HjzxHq3i+w8W28Za6UG3kh+VAFUL82T/AAgcgcV6mDy2rUru&#10;nOFrK/meHmWV4XD4eMqc27u3Qh+FWseBfDmgpJ4v8VW0P2XUFjuLeS4jZWU2zgMijLv80e0lcjLJ&#10;nGRW94Om+Dfxk8S3mgaVobRyQo00l5Lb+U00ZcIfusGH3weccDj0rzPXfgn8QNNtftUcdjfw7dzN&#10;bXQbC85zv256dumKm+CUmq+E/iJGbu3a1Wa2likWTC7gVyMbvvAsqdM11S4YpyrOTvdr02PJjH3V&#10;G3zPsr4Z2fgv4YeEtO8J6HHHBZr400rU7x497f6PFdWbyhiSWIUwyy4xwWYDORXm/jDwt8HfE/xB&#10;1S+uX0cTalq8lzb301wqkowRmlHJ3KG3Z2g85GCeKrTeKbxrFprW4XyyuWG7dt/p+lcbZX73kl5H&#10;JJ5J3HymZsRncQ3lHJ+U7uUZfmGQRlsqVPhmM5KN2jXltsep+KPC/wAIfDmv6lceFdD0fWo5I1a2&#10;mTT5IoLdiTuaJJXLkKUC5dgPn4wQDXmPx78R6xomj/2doOpS+TfXBe4ba3nRbFAWN2Ltu6HGAOh6&#10;r0sDxda39nE9zqEbfN/pEd6iI8UmAvmRvjb97quW46EY5x9XuLXXobj+0LKylmVG8uaAhVuFPQkH&#10;jIP49cda6aOQxoRVOEdOnV/eyZU1K8meW+ENS8YaXr0R8NxNJdLNuh2/wn1OePx6V7hN4z1rw3ZW&#10;N58TvFTeXdQyt5NvGdokBQqeAWbgsegOR+FR+DtKitbG2tdKsIPMWMFo4VVTnHLEjp+OeK6UeHrj&#10;VLhLc6rHC+0Ar5f8WPm56YznGe2M1y43h2nUX8O7el9L/edFHEYihTcI1Gl2Wh5prXxR0XQdSs9V&#10;8J641vfTWsa3TfZ2Xzk2SFixZcNyF56g9wQcV4tcs765XUdOkjmZXcxFmLZYyZznPJwvSvSF+G2k&#10;XlzFc6j4qktZLe43F1sg8ZUKwAwHBU5cknGCMdOpzZfg1o+pavJJp8Vhd/apFSLUdNuvJIfJ3Fij&#10;BQeR94kdyMVzQyP6rGKdJ69dGdGFw9XMavsnUS3a5nZLS/4nm3w4vbDQ7m4v5AJJI9SLJGso4Vlb&#10;ttOa/RH/AINzr3SP+Honh+106KZf+KT1cfvJAcYil68DHGOK+D9E+FWqWPjPxRpOg/EXT7GazvLU&#10;eTrCzSfa2aFX+/BEdrKzY3YAIbqcE19wf8G6914nH/BWfw7beItLZWPg/Vh9rt7wXEMp+zFg27qM&#10;g8AjIJ5x0pZhlcaODlUXb5mGKy2tRpTck9E9UrrTTc/o2ooor40+cCqeo/65f9z+tXKp6j/rl/3P&#10;60AV6KKKAHQnD5/3v5V/Hj4mh8c+M/Ekl/Jo7RwxtkASLlkViTn5znGcHA47jvX9h8P3vwb+Vfx2&#10;3fiC7lv2hEiSFmBK7fk9OcE4PHBwPTHGK/TPDjDfWK2I929uT/249XLeX3r+QrajrjXCi8sZNiDZ&#10;GIlEm7HQAjqw5yDjIP3gearf2l42vr77NY6RcrG0mEaTTQp468Ak5AHQZOO1Qaz4q+zw7JXMe5gi&#10;Mo6/7LBx24xwOMVIniK6cwqt1Gdyj91EFaPrwMg9BnhsDB4r9Ulg41JOLprRq+lj1YxprY0rrxZ4&#10;vupo4Z/7RhjhCqHh8zgdgT/Cc4xkEduAeIbn4jfFR9Q8q01jVNrSBFFzARg8fJhpGGcEe57ZzVLV&#10;PFNxZW2LyTb/AArIu767cN2IIIOAPzFSr4kufskMUd3HteNlWONVZduejAEDvkjAwTnPOaJYGlUb&#10;i6S6XtoEY0+n/ANi6/aG+JEUken3+uxtFa4Vt0KDHsx2bkz2ODj0HNUPEv7QHizxCP7Kv9Bs9QtW&#10;Xa0d9aJsyenBfb9G4BNUtS8S3WnwtJdNtXaSsiO2VJ7DdwVPPbqOpwaba+Jrz+zo3W7jC/MEWJQc&#10;d8sFOOnVcdOc8GiWX4epJwdPpfTR2JjTjHb89Dm9W15dPnjTTNPayWFt0lvDM7ojc87XJdQcnODx&#10;nIHHOat9eajrsvm+ItV023fMnnJbsw8xnAX7rjIIz82AOB0zXfXmuXNtbZmgT5Vzuj3HZx94E8Hn&#10;AI5GD16VVtNYilsVYeSU8z5VjjQu2fUD19CDuxUyyyjKo0oWdum9vn+ZW8VHmdl92pzviHxHq/hN&#10;IfDmjeOL7UIFhEsk01vIkkT5OcRyEnAGM7TyD34NQ3Hxf16C2W3hRrlCC3m/ZwvH94MCN+O/ygjv&#10;zXUXE1lbxLJcaPabSu7asXQf3x2yCRwN3B5wcVV06fSZbSSZbCy2lwx8uGNZGPTPy4x3wec5x3qp&#10;ZfT5vZ8j27apeplGlDdM3tP8aGDQIbaacbb2JZGTf8xUjIwDwSM9ie4z2qjq+r6ZNara2Ja7jZWE&#10;ixoMkY55LDP0IyMd6rTR6fHbLNLo1uVYfOqKyZwTnp8qtgE9TyDkAZqjpz6JfRzzpaWuB/rJGk2O&#10;xBHoVPHHJzjI4pSy2npHle2mivYcaMV1Nax19fD2jPbX/iXbHcYIW7VfMK8gBWPyseuDyRyM5yKq&#10;SeIPCdxbpbW+ryMzNukm+yl4yfTqCD324I9GxUUOkaO0LXB0aGRWZiRulXeAejYOAeDzkHPY1W0+&#10;y8N3NzcPZ2kC7VKs0snz8dB94MRgc88dcGq/s2iuWHK9VppqEadNa36np3g74n+APB+gyRDUFka8&#10;/wBZPNC4aTp3AwPYA5HfBOTWvfih4RtrEroviOeZnbDLJb/MD/dJbABz9c9R1xXAR6HYyhrhbIt8&#10;2F3O+45AwGx1zkYJIzlevFU7Kw0KbUZBFx8m399Im5eOgzhmznpn8+lP+zcPG0FF67XS/MPZU+Zu&#10;/wDXmeqaP48u7S1k1a21KMrIpVWkbavuDg4Hup/LHNV7nxFprQSXcE063S8GSPAZB/CrcjA5+8CQ&#10;RjIHU+e2WnwRK81rc3B5ARpWzjj0C/MvXkkccZqumqyJqqxxMIZI1AyzqyxHoQu4568AZ9s1H9mU&#10;4qMUtH3Wt/8AMn2MVJu56dofjq4tluL3WdEs7tH+SaSeJUk3bdo3Mvfb8oyBx0yBx9s/8G6cngO/&#10;/wCCnugalopube+bwzrB+xStlVU2xzjIOR6MGPHBAxX5wWmoXs7GSG58zy1+8ynIwf4dpOV4+g5G&#10;RX3h/wAG1mrm6/4Kw+G7GSNUkj8K6z+7XlQ32U5IzyAeteFxJlVHD5HXko7Qlq+9nrcyrX9lPXof&#10;0pUUUV/Pp4AVT1H/AFy/7n9auVT1H/XL/uf1oAr0UUUAOi6/g38q/i3uL3U9b11RYlgkE2I3JwyH&#10;qANwHJ6gcZPTNf2kI5Q7sA/WvEl/4Jrf8E44uIv+CfvwTX93s+X4V6T93+7/AMe/T2r7LhHielw3&#10;UqupSc/acuzSty3797nXhcRHD811e5/JZqmraP4k1fzNVmS2jhjAZVYqAo4JOASqnjlQQpA+UA4F&#10;K+vP7R1KK10obYICBG0j/wCrGeG3MF4b1+UE/lX9bv8Aw7P/AOCb+7eP+CfPwRDL/F/wqrSOP/Je&#10;nJ/wTV/4JywkPF/wT++CikKVG34WaSMA9R/x79DX3FTxVwdT/mFau9bSV3+B1xzCnGNkntY/kv1X&#10;XLDXLyOy1No4RbxhX3qQWx1cqPyIUZHBw2DnP1fUUuJY9M0GRfs0I+88xYAd5A7IoI9WwAB3Ff1u&#10;j/gmd/wTeJDf8O+fgh8rZX/i1Ok8H1/496en/BNT/gnHHKs0f/BPz4Jq6sSrL8K9JBBPU5+z06ni&#10;tg6ia+qtX3akr29bBHMKcUkkz+TDV9atdSFv4e1GVYmt48SSbfmkbP3goIBI5B5DMCTyRk0NWvrb&#10;yI9G8ObZIRljtkd1Y/3lLRryPTHGOcV/W23/AATO/wCCbkh3H/gnv8Et27O7/hVOk9fX/j3pw/4J&#10;pf8ABOFW3r/wT8+CW7duDD4WaTw3r/x79aJ+K2DnH/dGr9eZXt22COYU4pJJ+h/Jjf62iWcHh2/k&#10;EeFwZww3SKcEYP3WIwMEnkADccjFPUryxhtxo3hvbMJPmk5dllYclRuQbSOy8kHjnqf62n/4Jo/8&#10;E4ZiTN/wT7+CTbuu74V6Sc/+S/rS/wDDtL/gnB1P/BPv4JZ4Of8AhVmk9un/AC705eK2DlFr6o+1&#10;+ZXt22COPp09k/w6n8l9zqxsNDg0K/dNsi5+0Mw+YH+AMPlx1IznBAGV5qrqF5pthYf2bojrNNcN&#10;tmZmfDNn7jKVwhP93cwz0JFf1syf8Ez/APgnBK7NP/wT5+CTFvvFvhVpBz/5L0n/AA7P/wCCb5OT&#10;/wAE+vgifl2/8kp0np6f8e/SiXitg5Rt9Ve1k+ZXt62COPpx2T7vbVn8lsGtyaR4eGmX4hK3Em7z&#10;ZG+VB0KEr7/Lgj5STwDkVXu7zS9J08w6ReeZdTbVmZpG4/2WXbhSfUOQ3Ueg/rbl/wCCaX/BOKdt&#10;8/8AwT8+CTMeNzfCvSSf/SekP/BM3/gm8V2t/wAE+fgiVxjb/wAKp0j8v+Pepl4rYRxUfqr0Vk+Z&#10;XX4BHHU462e935n8lela/d6FoE1pegKLo/K7HP2fBGR8vI5xkEYxjgEhhGNR0nRbdrzT7vN1Igz8&#10;7fu168gIVI7Bw2COoUjn+tmT/gmp/wAE45gol/4J+/BNtq7V3fCzSTgeg/0fpS/8O0P+CcIVVT/g&#10;n38Etq/dX/hVek8f+S9V/wARWwfKo/VXorJuSuvwCOYU73s99dtT+SnQtZvdD0q7ubqFV+0fu24y&#10;IDgfPxhgQDnHRgR94UwXmgafbtqltdK18ykxrHM37tT/ABgKhDL1O7IIyQVGAT/Wyf8Agmp/wTjZ&#10;FR/+CffwTKx8RhvhXpPyj2/0fimp/wAEz/8AgnBGNsf/AAT7+CKgNkbfhXpIwfX/AI96I+K2DUFH&#10;6q9Nm5K9+r2EsdT5m1F67+Z/JR4e1TUNJS61e6gV45I9vlr/ABbh9/jDLkdGH+0Mt92kt73Qo1bW&#10;ZbpZrp9zQpG7je2eWUBW3D1UlWU5+8Dmv62v+HaX/BOExrEf+CfXwS2r91f+FV6TgfT/AEeox/wT&#10;N/4JvA8f8E+vgj97dx8KtJ6+v/Hv1oj4rYOEVH6q3ba8k9e+w1mFPmbs9f6sfyR+GNRv9LvrjxFI&#10;isu0ny8/LKCfvHo3X+IHgjgqcV9+f8GyL6dd/wDBWDw7fm8VppPC+shF5+fFqcnoeQMAq2055BYZ&#10;A/eRv+CaX/BOFk8lv+CfnwT2bs7f+FV6TjPrj7P1rf8AhV+xX+xt8C/F8fxA+Cn7JHwx8I69HE8U&#10;eteF/Aen6fdrG4wyiaCJXAI4IzgjrXm5t4kYXMsqq4NYZrni1dyvZtWvt0M6mMp1IySTVz2Giqf9&#10;oS/3F/75NH9oS/3F/wC+TX5KeaXKp6j/AK5f9z+tH9oS/wBxf++TUUszzNvYDpigBlFFFAAAzHCr&#10;TvLmP/LFv++adaY89c+/8q/Kn9tf9oX9rPS5PhX428A/HbxPpmkx/Gzw/pHiBdP8STw/bYrySTbA&#10;6I2JYmWCXcD8vTrmtKdOVS7XT9SZVIxkk+p+qgimP/LFv++TR5M//PFv++TX53/EH9rzx98LPCr+&#10;N/Hnxi8RWOmRSRxy3P265k2722g4TJwD1PQY/CvlnU/+C83jrTfHFxaR3Pii48N/b0tbXV21yaGS&#10;Vc5eVVf5SdjIyoSM8jcMkq8RGlhWlVmlf1f5HOsRzbRZ+23lTf8API/98mjypv8Ani3/AHzX5C/F&#10;z/gsnL8NtS/sXw34+8YeJrpmYWv2LVGjguwsYfMUhYmQfMvKqRg5BIxmp+zT/wAFmfF/xd+JeofD&#10;fx9418QeHbtpoY9JWa+uCoOxjIJ3Zh5YJEewsqZ8zaR8paojLCyqciqRb+f5lfWJct3Fn7C+VN/z&#10;xb/vmjypv+eLf9818S2/xw+L8yq6fEzWtrc86lJ/8VV21+MHxVm/13xK17226pL/APFV2fU5d0Zr&#10;GR7M+zfKm/54t/3zR5M//PFv++TXwr8VPjD8ZtM+GPiLUdN+K/iK3uLfQbySGZNYlVo2WByGBByC&#10;CMg+tfKP/BRL9q79srwB+zc/jT4ZfH7xpYx2/hfRG1jVtM8SXcc9vdz3irCQyZVUaJrsTHcshd7H&#10;+Hhs6mFlTTbaNKeIjUtZeR+zHlS/88W/75o8qb/ni3/fNfmH+wj+0t8adZ/Zp0nxX8Qf2gvEWoX2&#10;paheNJda54qmkkGydoggMkhIUBBxnqT3Jr2wfGT4ru+yL4nawzbd21dWkzj14bpRSwsqlNST3Cti&#10;I0aji1s7H2h5U3/PFv8AvmjyZ/8Ani3/AHya+L5PjN8WgcJ8Sdcx/wBhKX/4qom+MvxdHCfFDWt3&#10;odUl/wAa0+o1O6M/rcezPtXyZl6wt/3yaPKm/wCeLf8AfNfE/wDwub4xRnE3xN1r/gOqS/41HcfH&#10;H4sRH5/ihr3+6upS/wDxVV/Z9Tug+uQ6pn255U3/ADxb/vmjypv+eLf9818J/wDC/fjCeU+JmvEf&#10;9haX/wCKqvL8f/jYTuX4la8o/wCwrN/8VVf2bWfVE/XqfZn3p5E/aFv++TR5Vx/zwb/vmvgd/j38&#10;cWXK/E/Xv/BtL/8AFVRm+P3x1Vsf8LW8QL9NWm/+KprK638yF/aFPsz9BvLn/wCeLfrR5U3/ADxb&#10;/vmvzy/4aB+PGdv/AAtvxF/4OJv/AIqvUf2MPi58VvF/x2s9D8WfEHWNQspLG4ZrW+1CSRCwjJBw&#10;WI4qKmX1KdNybWhcMdTnJRs9T688mf8A54t/3yaPJn/54t/3ya0qK887DN8mf/ni3/fJpGV0OHUj&#10;6itOqeo/65f9z+tAFeiiigB9p/x8r+P8q/AbxB8Xf2PPCXwHt/Cnwz/an0Xw1qFr8VvDvjXTfBPi&#10;zUNb1fQNLh02bUxNaWdxp2nXciB3vIMqfkbG9Ag3A/v3Zf8AHwv1P8q/ja03Uf7SaaLT7ySOZNGx&#10;b/bpvK+zgXUBQvKVQA5Jzz8pHXnAyqV5Ufn+monHmP1M+LX/AAUk+CPxy0u31tP2mNJ0Gx0j4R+N&#10;fC994H0231yeTWtSu4NYhsbq3kfT4YJrSVbq0dJJ/IlicMrxoc44eX9t74W+KfHl1YeKPF+peOvC&#10;tvqnwnn8I+BbzT7ueO5/so2UeqW9rbyoI45GQ3cQU7RIZH2lhIc/mxpfijQtVdtJutVxJbv5ccYZ&#10;hAsmWZWBU7lb5SD1HJwBnFW7TxnqOlr9uaQ3kP2ryLeR498qqHVkZTt2/wB0jn0IbJ215VR1KlTn&#10;vrvZ319BcsbaH6pax8Y9c/Zl0L4e6v8AtRftO3fjq+vPiL8RW03xR4n03xPaPo7XOh2ttBM0U0Fr&#10;f24gvbqKSVrPc9uzN5DtPHtXhfDX7e/hDV/GWppJ+0X8MbWQeCdD0ebWNHbx1b2uoW9pqN1efudZ&#10;Cz6sl7bB4FjM9tJbSLGkbL/o1v5nw6/xZ1TxhbyW/jC9k1eH7Mtr9j1O4eRPKjUKsJ3hmAAyFB7A&#10;YOMg8N4i1nw/oviEwaRqMMMMBEtqv2gSeSD/AMscqMDHTHA24OOaxjUqSm4uFra+uncHF2Pqr4u/&#10;8FC/i9o/xd8bH4SfHLxbqng/xPrd9PoWqa2Nt4YGvRMl4yJsWOZkEe9URAPMljAQcD6j/YX/AOCp&#10;+t/FX4mWfwo+N9r4btrKazW3tdbs76VZjdjAUSebO5uDKWRFCAOD8x3LuKflzNrOs6dp91qk1uoh&#10;hkV/Ms7fLwoSSSE42gAAcFcqPWtfwJ8VLfwhrtrJ4H194biOR57X+yY/sNxDMQAZkkUuyv8AKNxQ&#10;AkDAPJx1YfFYjDSUk3ZdL3RjKnCS2P6A/jFp1vJ8JPFAEoX/AIp69HLf9MHr4j/4KD6r8QPAv/BO&#10;q+s9a8DWf2XxdHowvNds9WjbMiyJcRqY9is22GCKFWxnbCpbnk6f7Gf7eWv/ALSOkfELw18YfHvh&#10;m3tY/B7f2DY2bTfapJmtceWJJCRJlIpJX5djJI20hIwDwX/BUTxx471f9gL4c6FrHgrS7XTZNV0z&#10;7Pqln4jkupLgJpV2uHhe2j25+8SHbBXHOc19JHFRxFNyV9upzxp+z37n5k+EPC3jT45+Oru7KyS3&#10;V1I0nMnywIWJxkn5VBbt39zX6nf8EYf2Qrb9nbxw3jjxompWviTxb4bntLK2knjW1+zrNFN8gXLS&#10;F1jVw5K7QrDb82R8q/8ABMfwLrOnfGXUI9MvrFrGaxMkK3diJhcop3tbEn/VMdnEg3cDaQNxI/SL&#10;9n3xnaeMfiR4f8QeGL6KQ6dBJp90y486KARkupY9MtGqlT3PY4YfH1s+xFLPKeFp/DdJ26prb8T9&#10;GwnDeDrcN1MbUfvOLav0aej/AAPqQaTGi5e0jb/e61DcWltHwtqF+iD/ABqvd6xGfuw3TN25X/Gs&#10;+51djwFkVv8Aax/QmvvIub6n5e+UtXEan5AG/wC/YqnNawufmZvwWqp1m4Y4f/0M/wCFQtq1yDt3&#10;Ljsu0cfqf5V0R9oZuUSS6t3KKIomGD3UDNUbsGzhFzfzRwx+YsfmzSBV3McKMnuScAdSadNqt7Iu&#10;ySfI9wBj8q5f4gX0/wDYqPDMN39qWBZgvX/So605qiRMZRZvyWNzJH50EyMvP+rbOarSWFxn94Nv&#10;+81VZpjdR4uVWUMv3ZE3DpXzP8UNV+Oll8W/EHiyylnj0XR7q3tfCel2d3aW8VtI1vMz3UwJXKb7&#10;aQ75WYBGkVRguo4cfjq2Dw/PCDk+y3PWyfLcNmmMjRq1lSTv7z2Wl1e3d6H1B9j06Ph7zLelet/s&#10;PRxr+0JYmIxkf2fc8q3P+rNfPnw017WNV8LQzeJre4jvoZZYLxplRd8kcjIcFMKQNuMgD8wa9+/Y&#10;Wns5f2iLFIV+b+z7rk5z/qz71MsR7bC8+uq6mUqH1bFOndOztdbPzR9zUUUV5J3hVPUf9cv+5/Wr&#10;lU9R/wBcv+5/WgCvRRRQBJaf69f89q/jC8QW2p2HijWo72/kuIW0Xy2ErgOZEkiMykqWDDejYkUk&#10;Ee4Ir+z21OJ1P1/lX8qfw68F/Dz/AIQ7Uviz8YPD+oeLF0nVLbw9YaJHrDWEcpu7a4ka9mmSNpS6&#10;pYxxqiEDc3mFlI2njxEpRrR001/Q1p05Tu4q/wDwT5gt9P0JJl1pbmO2aa/WIW9oxLM2XCg7gPm+&#10;bJPOdvfvq+J9N8NrPZxX+q3Yjt7eNbSzjOPtTKFH128bu3LH72M1+h3gH/gkh8AfA6yfFn9rf4o2&#10;fhOz1S+NzpPhkavBbrpJdsxwSXl3/wAfEqqdrARr8wI3SAktj/8ABY74FfA7wF4j0/4ieBL6x0/x&#10;b4i1ZbnXtBgs1Zp4yJM35IOYtzJtKniViWXDJMX5pRko899vNdSLcp8S+FNT8H38UCXlm5h+0xeW&#10;tqmx4l3FSC5HycMFyF68ZwQateILVtdt7y/0+7+3aZazbGupHHmRkkDa/ChuSMEYwEJwSBUfhiC7&#10;0XV4UuY2iuLW6lddQhiaNo8ogBJHJOCwHIB5GSTmt21vdD1S1vPDOn2moLHdXxW++zqJWlYyLlmK&#10;Ow2k7SFXvIgABWvOlL2dXmSbXrccYvZnAFtF0eP+2YZ2v5NvlstvkZcuflJCkdcfIwB4zxnA0dK8&#10;OeEJre+jnvLeKb5ls7WJRviJbB3qI2I2hTjDbt23jHK6Nt4Nul1pl0XWoZrP7U0djDNJI0kQD4MZ&#10;KBmON0YK7TuCElflbEPxJ8AaVptxM+l3kcMgZhNqLWe2I+WqsQ6hi4BLNlkHzFRiP5sDqp1qUqnL&#10;GWrQuW710I7KO28P65Ya49sYbeGPyzbyXCx4l2dWMRVg2AwKAqSQD8wPP07+0t+0h4K+Mn7D3gTw&#10;BFocln4m8O+IHt9UC6PJHA9vFaskTrNt2sSsi5TdvBVjtKlWPyZpun67p3hGO1uPCUOqedfL5S2c&#10;yyWtzhlbcWQbv9k4ZXXzMfLyK6jRNP1m68ZR2hsbpWluZTbxXEDxmeNcuGAYYbKkdOMeoIJ7sLKp&#10;CXK3uTKPun0d+zd4B8Y+D5tD8X/DuO+j1az06GTUGZikLTSF3MbRbtjLsZVIIJxyNrEEffX7OemX&#10;Gr+GBq/gTTbDQfGF0t3H4kkt7azS4gErExXCTSWkrSqNiBUI2liSwOwLXgv7NOkwHwBpFyLyO4mu&#10;LVJGk37iykfIeeR8m3g9Olek/D/4s6v4Dubrx9penw3EouHtIdPuLcH7Tb7cSKn+0ZIkZc4yM84P&#10;OvLhY4n26guZK1+ttD05VsVLBfV1N8t726X/AKex9cy6w8Me5tPmbOP9S6FfzYr/ACqGXWtPba81&#10;pMrMcLmPdz6fKDXwb4o/4KgfEC21p38CfCSaO/nVxHZ6tbW4tZDjGSPOZQoznIx616T+xd+0t4o+&#10;O/jzVvCnxs0ez0G4MNvc+FZNHkk8maSUMZ4mzmNJVGz5VJ4DY7mtcXnFPCYf2jXbr+RyZbktTMMU&#10;qUHq0+mmx9H6h8T/AIQaZa3V74h8aQ2P2OSRJ42sLmV02kAsVhjYhcso3HAycdcgel+E/g14X8T+&#10;HdL8X6h8VNB03T9a0+G70tp5Qs00U0bSRN5cjIV3IjnBO4bGyPlNfn/+2p+1t/wzz4pk+H3wg0LT&#10;9d1yVh/azNMkltpqYIERZlk81yTu2MP3Yckks5x6X/wTE+OH7Sf7XNj4i8DX+k+DdJ1XQ4UvIde1&#10;7S7q/iMMjbBGLS0ubJTsKjBLjO7nG0Z48PmeYYjDuv8ACm9NOnQ7MxyrL8Dilh4tSaS5n0v1R9Ee&#10;NvAR8LXy21j4g03Wlkkwsmk3SOqL/ecsQFA9i3tmuK+JfhTxRP4PW+0XwxeXezWNNLCyt/OLR/bo&#10;A20ISS2M4Hc4Fe02X7JvxQuoI7/xf+0PcWNwsb+ZD4D8E6RptvLj3vbe+ukIyTlbkEdc1x/xW/ZI&#10;+DmqfDHR9f8AEvgrxv4vj1HxB4fjkj8feO7zWbaWGfVLRGU2d1eyWy7kkKkLGAM44Ga6Fm+K5dZX&#10;+Rw/2bh73UTgfGN34Z+GP2Q/Fv4q+A/CS3cMhgj8ReMrW3luJExlIYyS8pXPzKq7hleDmvLfibqv&#10;w20zSPtzfEvxM0N1qT6jbtY/DjX5rUExSKzC4kggVo2EgA2AqAo55GPs/wAF/Dj4I/s++ANatPBn&#10;wd0fwfp9pq3l/Y9G0S1tfP3wW8oGy3G3gy7ep+6WPU18+ftO/tMfAfxPpwTwzNY+bYtc3TSap4Zl&#10;HkeSCxG2UJyzbcDZnCvz3rmrZliKsbNnRQwNGnK8UeCa54u8YS/BG80b9mj44+C9U8XN4pnfT7Gb&#10;XrW1u7mGW6aSRBBqzRNv2u2B1BXgnPP1l/wTkvvH3h/49/Dvwx8XdK+w+JNY+HrXerLM0a79Qjsr&#10;f7UsYQlHxLLJnyyVXbxwQa8a8IWH7NHiPT4rj9oez0vVvOkQ21vrujxPHeu0gUSQo0bvyo/5asrL&#10;hgR0rF/YR8F/C3w7/wAFy9Dufgv4ag0Pw/8A8IffyQ6Tp9q1pbiSXS1kdxb4VUclsEhRnaOvWunC&#10;46pU/dPsYYnC0b863vc/ZaiiiugwCqeo/wCuX/c/rVyqeo/65f8Ac/rQBXooooAkt/8AWL+P8q/l&#10;5+G1xqNn8GdY1ebw/byQ2fxR0SWON5HdW/4lms48whV25bGOTnHfGD/UNa489cj1/lX4I/tK+NNY&#10;/Y2/aT+FOuj4T6Z8N9J1C119dc0/w7dRyWutRpDbLD9pjtUQyGJ23JuUlTI2MfNWNanKWq8zuwUt&#10;WrX1X5ngfx1+JWtfG74t+JPGcmq38mmarNdw2OnyFWWK2cRooXesjQuY4IQyxuEJDZBy27z79tD4&#10;RRLrsHxl134j+IrrxP4m0O01m+m1RoLjNxPO+2JFVIjHGsKp5agkKgUKAuMfXXiz/grDpziSy0K0&#10;uJLqPmOay0tUjbj1nkYjr/dNePfFP9tV/ixdnVdc+CvhrULswrH9s1zTre53Ku4hSqQx92JzuPf1&#10;zXkxwcqUpOL1lq9Ovnue1UwtPEUeWFNRfe7f6HyLcXWpWMVjoHiNRcybIxN5axI8S7/kBTcSYyAW&#10;LJ/exlf4tCeLwfqxF/bG5hZY2gt7h4FkWJUx8z52sGG7GMg4GARur26z1ib4n6m2kwfCvwjFNcSR&#10;iCHTfDFnGwxuJVGZC4Jz0DZPTnOD4zc/s4/tWWOoQ/YPgh4taXTWb7Fs8GXsiNtOBH2VkOCxOWDb&#10;j8vJNZywNWVruz8v8jz6mElhafv6t389B93q97p+lEXeu3Ekp1Bys4kKNKkUQb90flCOQDtRmxgk&#10;ANtObEs3hCO3sJtcuJLfTWUsrxyK8vkssKIo4QtwDglV44PPNYGq6f8AFr4Vayul+MNJ1Lw7qFxb&#10;TKtjrmjzxGXBWQsEkA43Kg3ANnHBHzZjufFEGlpa6sNEsVtDNIRImmx+WuScDG3b/ET0wp5wMc41&#10;Mvqxjo7N9r/5HDGPLU7pd/1PVPDMPg3VrXT9Mu/HVrcRpM1pZ+IJjNatY2xDrAHBMjGEOVmKlOCW&#10;+Zz0b418K6b4C8WTWC+JdNvptF07VLZL7Sb6SSG6jS2aOG6h3ABY5C0ZXbgnhiM5LeZw/EW4utRk&#10;Gh22mtcWYgna6aEKzFgpZSwCsRgsFHT7g4re1i7e7/4SA6dpcLG30uxhMy7/ADAgtrUv3IxkjsCB&#10;3wCD0Zbl+Kp1Pek3re36bLe5pGMZWa7n3V8BI4LX9lbQfEd3qE39o29vHHY3Ed4+5WIAw0bEoy4G&#10;PmUkAkqVODXeeDfGnhv4d6DbeNfFiWUlv/aEMCm+jV1VmyoYZBwwLcHqCOOa8l+APi/w/wCNv2Tp&#10;r/TQtvJZx2cpLOFWKVFEcjewPJ/wrzn9tP4w6Nffs7WPhrwnH/aCQeIrSO6kXzPLzsldjvRl5BTp&#10;nHIBHNceWYbEYjD16dSbu5Na392+x9tnlTD4TFYetCmnFRT0SXN6/I9KvtL/AGZ/BWr3HxK+JPjB&#10;WkFzPJpljY3r7lhZztQRoRkbcKMg4GMdKq/8NF+Dvjd8LPF174Z8JfY9M8Fab/aLaXbeLTpeoX1u&#10;DtUQiK0meQ+YFDkPGEWQFgVDsvjv7Ov7N/g34gfAnxJ8VviLLqFjrln4f1i902103Uv3R+yaKdRh&#10;3x7ZWkEjNGkih0eMjb8xwV8p+G3xB8UeGNfl8TWOgPHd2tkZI5PssskjyFcGPbMXBOTyNny5B+md&#10;DJa2GqRnWnz22vey9EeTjs/qV3yYWkqcXvZav1at9w+7/au+FK6pcSP+zdrq+WzeZHJ8RmlEZG7g&#10;lrQknMbHPoDX11/wT2+MX7R3jr4UeIvHH7EnwV8TR3kd5LaTafpvxC0+C5vpoltW2GW7s12RbLky&#10;D5mUGNvly4z4D4N+Onxj8Y6pd3WqXkdrGsiLNJNotsHBYqFIRovTIBUZyPQk1vah8TPiZpkRtbPx&#10;7efZ2mkH2a3sreEu6QyMoUCHOdyAcdeo9a9yVbmjytfizw6dGUveb/A+nfix+3V+3V8GPAOoeM/i&#10;54k8YeHLjQlm/trRdV+K/h9rySSJgjpaQ20cskyh9ylnEQIAKnLAV4FrH/BaD4/6p4Gk8PXOv/Ea&#10;OXQbqGZIL3xdaNaslnLDNFKP9EEvmF4sAAOqlVJL5Kjx/wASfED413Pw61TXbrx9rmn3UdndbY7e&#10;YR7AmVEi4UMhwwIYZPuAOOK8QePfG1zeHUdUg02+vFjSJri+09kmWNGzj926pncvZfXOcminRlO/&#10;Klv5m2IltyK33P8AyPraD/gpp+0f478O3GuXvxn8SRw38Md1PY3WtRuC0lrbhYx+7Uk4A52gFUPH&#10;Ga4v4r/trfGbR9Ok8KJ8VdY1a+urea18nT9YlKwM+5pEZtnLHbg7eWz94dD4r4f+MvhfxDobWXjv&#10;4ca5deTfSSC60HxTbWpGweUTsmsJST8uRhx1HFWrTx/+zT4ak+06h8NPiBBv3JFNqniyzPyleWUx&#10;6cxz6dgM4x0q5YWrLXkt8zCNSUdP0Ny+/aP+Mepa8PE9/wDtEa/HHDZNb2O2w+0TWi4UCOPdKNij&#10;jpg8ZHJOfrD/AIIAfEL4kfE3/grJoOu+PviffeILiHwrq8dxNd6b5TSn7K21nfJ3uAANxJOAB0Ax&#10;8X6N8XvCvh3xzqWueBvEAm0m4kmXT49UuoszQ4JjEqmNCzZCZZVQHOdo6V9Yf8G6uufEHxZ/wV30&#10;fxR4i8K29rBN4V1qF7y3jMayYtyV2hmYsOOoPcZ9KeHoVoS5pRsRWcZU73P6NK4PxR+0Z8MPCPi+&#10;88CXjeJL7VNNjhfUbfw/4H1bVVthKu6MSPZWsqIzKNwUsDjnGK7yvn/wn8W/hT8Mv2sPi5b/ABK+&#10;J/h7w9JeLoD2keua3BaNOq2LAsgldSwBOCRxmu44T0rwN8e/hz8QvFLeCtDbXrXVl0971bHxB4Q1&#10;PSXlt0kSN5I/ttvF5gV5I1bZnBdc4yK6rUf9cv8Auf1rxjQvib8OPiZ+2noN78NviDofiCGz+F2t&#10;JeSaHq0N2sDNqWlFVcxM20kK2AcZ2nHQ17PqP+uX/c/rQBXooooA/I+H/g9A/wCCWMcm4/BD49f+&#10;Ero3p/2F6/L3/goz/wAFnP2bv2wvG3gPxD8P/Bnjm1tfC9vqaXy65pdnFI5uRb7Ngiu5AwHknOSu&#10;OMZzx+ZIODmlLA84qoy5TWlWlRleJ9ZW/wC3J8HYWd30HxExZs/8ecHt/wBN6tr+3t8HIbXyodA8&#10;Sbv9qzg/+P18hkY6ikyPSr5/JHYs0xcdmvuPsjS/2/vgjbuzXGj+Ko/3Z2+Vpts2W7A5uRx78/Sr&#10;6f8ABQn4Dw3zSR6L4q8tTiNl022DOM9SPtPy59MmvijI9KXcfWolyy6IuOb4yPVfcfXfjb9vH4Ne&#10;Jvs93D4a8RNc27s0c1xbxYXLIxGFn+YEouQcdBg9a46f9q74X6pb+VqWgasJG3q8kOnwco5fcMeb&#10;ggqVHTIwcHmo/hZ/wSo/4KEfGfwBpfxT+H/7MOt3Gg65bC50a/1C4tbH7dbn7s8KXMsbyxNg7ZEU&#10;q2DtJrxX4ifDrx78IvHOqfDL4o+DtS8P+ItEvHtNY0XWLN7e6s50OGjkjcBlYehFR7OnzcyWpy1M&#10;XWqycpWu/I9f079pv4baPPNqOnaFrHnSpGnlyQw7QqhVY5DhhkKDjkA8cg12Hw9/bc+FHha61W51&#10;PS/EEn9pWbQsP7Ot5RyiR9DOvGxAO/49K+UiCKK3jWlF3SRlGtKOx9vfsuf8FLPhN8HPBOv/AA++&#10;IGheJtS0/VYJEt2s7G2Zl3EEbledRjOcjJ61b8a/8FQfhdqPwwm8M+DdF8RWOrbVS1l/sW0S3iUs&#10;m/C+e55QSKODjeP7uT8Ld+DTs4PSsYwhTqTkor3nd6aXO2tmmLxFGFObVoqy01sfc0v/AAWe8ex+&#10;HP7G0DwrYaHeyQCG+1rSdJzNfKbU20pljuLiWINJGV3GNI/uDaFy2bms/wDBT/4HLPIdC8LeIpoW&#10;8xo47/SrfJZmDbm2XXY5xwCAx5FfJv7P/wCzN8bf2ofEmoeGfgv4NXUG0fTW1HXdSvtUtdO03R7N&#10;SFa5vb68kitbOHcyr5k0iKWZVBLMAb/x+/ZA+Pv7NGkaL4n+KPhjTZNA8RNMug+KvCvinTtf0XUJ&#10;ISBNDFqGmXFxavNHuXfCJPMQOpZQGUlYinTxHLzpadkZUcbWoxkkk791+R9HXv8AwU5+Fzairad4&#10;N1RbTyYQVn0uFpN0bO2OLkDBJXJxyMjAwDV6H/gpr8Bw1ndXfhHxI1xDJ5lwYdItljZjAyNtU3Rw&#10;NzZGSeB+FfCRJNHaspYXDSilypel/wDMj61WPtnX/wDgo98E9Y8NXmkJ4T8SC4utHmtfObT7b/WN&#10;HsVji46A5PH5c1yWo/tqfBfVdZk1O98PeI1SS6Mm1bWAkKQf+m/XOK+VDzyBSVpQhHDxagtyJYio&#10;9z6Y8N/tefCPTHk/tLw/rkyNfzTqq20X3WkZgP8AXjsR9MVe1z9tL4RatoEejL4b17MMb7ZZLeI7&#10;mbf1/f8AA5X3/r8s5Nev/s1fsI/tc/tfWGoat+zt8D9U8RWGlzx215qQkhtbT7XIQIbKOe5eOOa8&#10;lLARWkbNPKTiONjXR7R9bC9tM7Xwt+1n8GtHhhTVvCurXDLAEk/4l8BGdgGf9cM8+tfS/wDwSr/4&#10;K1/scfsG/tl6H+0Z4++G/jm60vS9H1KzuF0HSbOa8lNxDsj4lvI1IU5zlsgHua/NYq6Ha3/6qPnH&#10;JNS6knfzD2snG2h/T+P+D1D/AIJXd/gb8fP/AAldF/8AlvWdqn/B5D/wSH1y4F5rf7NHxsvJlXas&#10;l14J0KRgvpltWPHNfzH0VmYn9OWk/wDB5R/wSM0BpJNB/Zt+N1m0uBI1p4L0KMvjpnbqwzVi4/4P&#10;Rf8AglhPJvHwQ+Pg+XH/ACKmi/8Ay3r+YWigD+nb/iM//wCCWX/REvj3/wCEnov/AMt6K/mJooAK&#10;KKKACiiigAoBwc0UUAfen7WP7An7XP7avjjwr+0R+yt8Kf8AhOvBGofBnwBp1nrWg69Yyx211p3h&#10;LSdOvrSZTOGt5oLy1uY3ikVWBXdjaysfEf8AgqDrFjqv7Xk+nWvi2w1y68P/AA38CeHNc1LS9SS9&#10;gbVtL8IaPpuoxpcRsyT+XeWtxGZUZkcxllZlIY/PNFABRRRQAUUUUAfXn7L/AIH8Z/tN/wDBOrx1&#10;+yl+zXpVxq3xLg+KmmeLNW8E6WQ2peL9Dh066toxZwKfMvXsLiSSRraMNIV1HzVRhDIUvap8IPix&#10;+xn/AME2/id8Nv2wvA2reENa+KHizw1cfDX4d+KrV7PVo59Pe7e719rGbbNawLbSvZLK6L9oa/Pl&#10;71gkKfGtFABRRRQAUUUUAdB8Lde8G+FPiZ4b8UfEbwSPE3h3Tdes7rXvDn297X+1bOOZHntPOT5o&#10;fNjDR+YvK7sjkV+pnwEh8Yftk/8ABRP4A/tOfs7ftO6X4w+Dfw4+LGjaxN8LbizsfCt58JdGh1S3&#10;luGfQ4nFp9jSMBpNRsGnVxH5l2YZDtr8k6KALGolGv5nikVlaZirLnBGetV6KKACiiigAooooAKK&#10;KKACiiigAooooAKKKKACiiigAooooAKKKKACiiigAooooAKKKKACiiigAooooAKKKKACiiigAooo&#10;oA//2VBLAwQUAAYACAAAACEAFwrSp+AAAAAKAQAADwAAAGRycy9kb3ducmV2LnhtbEyPwU7DMBBE&#10;70j8g7VI3KidBEob4lRVBZwqJFok1Ns22SZRYzuK3ST9e5YTHHfmaXYmW02mFQP1vnFWQzRTIMgW&#10;rmxspeFr//awAOED2hJbZ0nDlTys8tubDNPSjfaThl2oBIdYn6KGOoQuldIXNRn0M9eRZe/keoOB&#10;z76SZY8jh5tWxkrNpcHG8ocaO9rUVJx3F6PhfcRxnUSvw/Z82lwP+6eP721EWt/fTesXEIGm8AfD&#10;b32uDjl3OrqLLb1oNSTqMWGUjec5CAaWsWLhqCFesCLzTP6fkP8AAAD//wMAUEsBAi0AFAAGAAgA&#10;AAAhAIoVP5gMAQAAFQIAABMAAAAAAAAAAAAAAAAAAAAAAFtDb250ZW50X1R5cGVzXS54bWxQSwEC&#10;LQAUAAYACAAAACEAOP0h/9YAAACUAQAACwAAAAAAAAAAAAAAAAA9AQAAX3JlbHMvLnJlbHNQSwEC&#10;LQAUAAYACAAAACEAcTPxcIwDAADhDgAADgAAAAAAAAAAAAAAAAA8AgAAZHJzL2Uyb0RvYy54bWxQ&#10;SwECLQAUAAYACAAAACEAoKYnq84AAAAsAgAAGQAAAAAAAAAAAAAAAAD0BQAAZHJzL19yZWxzL2Uy&#10;b0RvYy54bWwucmVsc1BLAQItAAoAAAAAAAAAIQCv2Idv65kAAOuZAAAVAAAAAAAAAAAAAAAAAPkG&#10;AABkcnMvbWVkaWEvaW1hZ2UzLmpwZWdQSwECLQAKAAAAAAAAACEAi7aAT4hBAACIQQAAFQAAAAAA&#10;AAAAAAAAAAAXoQAAZHJzL21lZGlhL2ltYWdlMi5qcGVnUEsBAi0ACgAAAAAAAAAhAMGfGOCpqgAA&#10;qaoAABUAAAAAAAAAAAAAAAAA0uIAAGRycy9tZWRpYS9pbWFnZTEuanBlZ1BLAQItABQABgAIAAAA&#10;IQAXCtKn4AAAAAoBAAAPAAAAAAAAAAAAAAAAAK6NAQBkcnMvZG93bnJldi54bWxQSwUGAAAAAAgA&#10;CAADAgAAu4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7" type="#_x0000_t75" style="position:absolute;left:29781;top:63;width:9335;height:16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QqAxAAAANsAAAAPAAAAZHJzL2Rvd25yZXYueG1sRI/NasMw&#10;EITvhb6D2EIvpZGTQxqcyKENBNpb82N63Vgby8RaOZLiuG9fBQI9DjPzDbNYDrYVPfnQOFYwHmUg&#10;iCunG64V7Hfr1xmIEJE1to5JwS8FWBaPDwvMtbvyhvptrEWCcMhRgYmxy6UMlSGLYeQ64uQdnbcY&#10;k/S11B6vCW5bOcmyqbTYcFow2NHKUHXaXqyC9eFcTj/ab37rVl8v5cZ49zN4pZ6fhvc5iEhD/A/f&#10;259awWQMty/pB8jiDwAA//8DAFBLAQItABQABgAIAAAAIQDb4fbL7gAAAIUBAAATAAAAAAAAAAAA&#10;AAAAAAAAAABbQ29udGVudF9UeXBlc10ueG1sUEsBAi0AFAAGAAgAAAAhAFr0LFu/AAAAFQEAAAsA&#10;AAAAAAAAAAAAAAAAHwEAAF9yZWxzLy5yZWxzUEsBAi0AFAAGAAgAAAAhAGJhCoDEAAAA2wAAAA8A&#10;AAAAAAAAAAAAAAAABwIAAGRycy9kb3ducmV2LnhtbFBLBQYAAAAAAwADALcAAAD4AgAAAAA=&#10;" adj="3600">
                  <v:imagedata r:id="rId19" o:title=""/>
                  <v:shadow on="t" color="black" opacity="26213f" origin="-.5,-.5" offset="-.68028mm,.81072mm"/>
                  <o:lock v:ext="edit" aspectratio="f"/>
                </v:shape>
                <v:shape id="Picture 20" o:spid="_x0000_s1028" type="#_x0000_t75" style="position:absolute;left:14732;width:9906;height:1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32jwAAAANsAAAAPAAAAZHJzL2Rvd25yZXYueG1sRE/LisIw&#10;FN0L8w/hDrjTVEGRjlHUYcDHyupmdpfm2gSbm9pE7fz9ZCG4PJz3fNm5WjyoDdazgtEwA0Fcem25&#10;UnA+/QxmIEJE1lh7JgV/FGC5+OjNMdf+yUd6FLESKYRDjgpMjE0uZSgNOQxD3xAn7uJbhzHBtpK6&#10;xWcKd7UcZ9lUOrScGgw2tDFUXou7U3CI91G9upnj5Hdtr5vd9+62txOl+p/d6gtEpC6+xS/3VisY&#10;p/XpS/oBcvEPAAD//wMAUEsBAi0AFAAGAAgAAAAhANvh9svuAAAAhQEAABMAAAAAAAAAAAAAAAAA&#10;AAAAAFtDb250ZW50X1R5cGVzXS54bWxQSwECLQAUAAYACAAAACEAWvQsW78AAAAVAQAACwAAAAAA&#10;AAAAAAAAAAAfAQAAX3JlbHMvLnJlbHNQSwECLQAUAAYACAAAACEAvQ99o8AAAADbAAAADwAAAAAA&#10;AAAAAAAAAAAHAgAAZHJzL2Rvd25yZXYueG1sUEsFBgAAAAADAAMAtwAAAPQCAAAAAA==&#10;" adj="3600">
                  <v:imagedata r:id="rId20" o:title=""/>
                  <v:shadow on="t" color="black" opacity="26213f" origin="-.5,-.5" offset="-.68028mm,.81072mm"/>
                  <o:lock v:ext="edit" aspectratio="f"/>
                </v:shape>
                <v:shape id="Picture 22" o:spid="_x0000_s1029" type="#_x0000_t75" style="position:absolute;top:190;width:9239;height:1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LDXwAAAANsAAAAPAAAAZHJzL2Rvd25yZXYueG1sRI/RisIw&#10;FETfF/yHcAXf1tQgu0s1ioqi4NO6fsClubbF5KY0sda/NwuCj8PMnGHmy95Z0VEbas8aJuMMBHHh&#10;Tc2lhvPf7vMHRIjIBq1n0vCgAMvF4GOOufF3/qXuFEuRIBxy1FDF2ORShqIih2HsG+LkXXzrMCbZ&#10;ltK0eE9wZ6XKsi/psOa0UGFDm4qK6+nmNITO2qk8qj1dDqo+fq/PaOVW69GwX81AROrjO/xqH4wG&#10;peD/S/oBcvEEAAD//wMAUEsBAi0AFAAGAAgAAAAhANvh9svuAAAAhQEAABMAAAAAAAAAAAAAAAAA&#10;AAAAAFtDb250ZW50X1R5cGVzXS54bWxQSwECLQAUAAYACAAAACEAWvQsW78AAAAVAQAACwAAAAAA&#10;AAAAAAAAAAAfAQAAX3JlbHMvLnJlbHNQSwECLQAUAAYACAAAACEA4OSw18AAAADbAAAADwAAAAAA&#10;AAAAAAAAAAAHAgAAZHJzL2Rvd25yZXYueG1sUEsFBgAAAAADAAMAtwAAAPQCAAAAAA==&#10;" adj="3600">
                  <v:imagedata r:id="rId21" o:title=""/>
                  <v:shadow on="t" color="black" opacity="26213f" origin="-.5,-.5" offset="-.68028mm,.81072mm"/>
                  <o:lock v:ext="edit" aspectratio="f"/>
                </v:shape>
                <w10:wrap anchorx="page"/>
              </v:group>
            </w:pict>
          </mc:Fallback>
        </mc:AlternateContent>
      </w:r>
    </w:p>
    <w:p w14:paraId="685FEA15" w14:textId="534EC19B" w:rsidR="00EB3935" w:rsidRDefault="00EB3935">
      <w:pPr>
        <w:shd w:val="clear" w:color="auto" w:fill="FFFFFF"/>
        <w:tabs>
          <w:tab w:val="left" w:pos="720"/>
        </w:tabs>
        <w:spacing w:after="160"/>
        <w:jc w:val="center"/>
        <w:rPr>
          <w:rFonts w:ascii="Cambria" w:hAnsi="Cambria"/>
          <w:b/>
          <w:sz w:val="22"/>
        </w:rPr>
      </w:pPr>
    </w:p>
    <w:p w14:paraId="0F663DE4" w14:textId="6060FA7D" w:rsidR="00EB3935" w:rsidRDefault="00EB3935">
      <w:pPr>
        <w:shd w:val="clear" w:color="auto" w:fill="FFFFFF"/>
        <w:tabs>
          <w:tab w:val="left" w:pos="720"/>
        </w:tabs>
        <w:spacing w:after="160"/>
        <w:jc w:val="center"/>
        <w:rPr>
          <w:rFonts w:ascii="Cambria" w:hAnsi="Cambria"/>
          <w:b/>
          <w:sz w:val="22"/>
        </w:rPr>
      </w:pPr>
    </w:p>
    <w:p w14:paraId="03768320" w14:textId="749123CF" w:rsidR="00EB3935" w:rsidRDefault="00EB3935">
      <w:pPr>
        <w:shd w:val="clear" w:color="auto" w:fill="FFFFFF"/>
        <w:tabs>
          <w:tab w:val="left" w:pos="720"/>
        </w:tabs>
        <w:spacing w:after="160"/>
        <w:jc w:val="center"/>
        <w:rPr>
          <w:rFonts w:ascii="Cambria" w:hAnsi="Cambria"/>
          <w:b/>
          <w:sz w:val="22"/>
        </w:rPr>
      </w:pPr>
    </w:p>
    <w:p w14:paraId="7F17BD72" w14:textId="4CCBCB5B" w:rsidR="00EB3935" w:rsidRDefault="00EB3935">
      <w:pPr>
        <w:shd w:val="clear" w:color="auto" w:fill="FFFFFF"/>
        <w:tabs>
          <w:tab w:val="left" w:pos="720"/>
        </w:tabs>
        <w:spacing w:after="160"/>
        <w:jc w:val="center"/>
        <w:rPr>
          <w:rFonts w:ascii="Cambria" w:hAnsi="Cambria"/>
          <w:b/>
          <w:sz w:val="22"/>
        </w:rPr>
      </w:pPr>
    </w:p>
    <w:p w14:paraId="41452F29" w14:textId="162F0E37" w:rsidR="00EB3935" w:rsidRDefault="00EB3935">
      <w:pPr>
        <w:shd w:val="clear" w:color="auto" w:fill="FFFFFF"/>
        <w:tabs>
          <w:tab w:val="left" w:pos="720"/>
        </w:tabs>
        <w:spacing w:after="160"/>
        <w:jc w:val="center"/>
        <w:rPr>
          <w:rFonts w:ascii="Cambria" w:hAnsi="Cambria"/>
          <w:b/>
          <w:sz w:val="22"/>
        </w:rPr>
      </w:pPr>
    </w:p>
    <w:p w14:paraId="2641110D" w14:textId="2937D4A0" w:rsidR="00EB3935" w:rsidRDefault="00EB3935">
      <w:pPr>
        <w:shd w:val="clear" w:color="auto" w:fill="FFFFFF"/>
        <w:tabs>
          <w:tab w:val="left" w:pos="720"/>
        </w:tabs>
        <w:spacing w:after="160"/>
        <w:jc w:val="center"/>
        <w:rPr>
          <w:rFonts w:ascii="Cambria" w:hAnsi="Cambria"/>
          <w:b/>
          <w:sz w:val="22"/>
        </w:rPr>
      </w:pPr>
    </w:p>
    <w:p w14:paraId="5DE4BABE" w14:textId="77777777" w:rsidR="00EB3935" w:rsidRDefault="00EB3935">
      <w:pPr>
        <w:shd w:val="clear" w:color="auto" w:fill="FFFFFF"/>
        <w:tabs>
          <w:tab w:val="left" w:pos="720"/>
        </w:tabs>
        <w:spacing w:after="160"/>
        <w:jc w:val="center"/>
        <w:rPr>
          <w:rFonts w:ascii="Cambria" w:hAnsi="Cambria"/>
          <w:b/>
          <w:sz w:val="22"/>
        </w:rPr>
      </w:pPr>
    </w:p>
    <w:p w14:paraId="7CAD1FFF" w14:textId="63344C4C" w:rsidR="00D47771" w:rsidRPr="00C468AC" w:rsidRDefault="00D47771">
      <w:pPr>
        <w:shd w:val="clear" w:color="auto" w:fill="FFFFFF"/>
        <w:tabs>
          <w:tab w:val="left" w:pos="720"/>
        </w:tabs>
        <w:spacing w:after="160"/>
        <w:jc w:val="center"/>
        <w:rPr>
          <w:rFonts w:ascii="Cambria" w:hAnsi="Cambria"/>
          <w:sz w:val="22"/>
        </w:rPr>
      </w:pPr>
      <w:r w:rsidRPr="00C468AC">
        <w:rPr>
          <w:rFonts w:ascii="Cambria" w:hAnsi="Cambria"/>
          <w:b/>
          <w:sz w:val="22"/>
        </w:rPr>
        <w:t xml:space="preserve">Figure 4. </w:t>
      </w:r>
      <w:r w:rsidRPr="00C468AC">
        <w:rPr>
          <w:rFonts w:ascii="Cambria" w:hAnsi="Cambria"/>
          <w:sz w:val="22"/>
        </w:rPr>
        <w:t>App Home Page</w:t>
      </w:r>
    </w:p>
    <w:p w14:paraId="18B17738" w14:textId="77777777" w:rsidR="00D47771" w:rsidRPr="00C468AC" w:rsidRDefault="00D47771">
      <w:pPr>
        <w:shd w:val="clear" w:color="auto" w:fill="FFFFFF"/>
        <w:tabs>
          <w:tab w:val="left" w:pos="720"/>
        </w:tabs>
        <w:spacing w:line="276" w:lineRule="auto"/>
        <w:jc w:val="both"/>
        <w:rPr>
          <w:rFonts w:ascii="Cambria" w:hAnsi="Cambria"/>
          <w:sz w:val="22"/>
          <w:szCs w:val="22"/>
        </w:rPr>
      </w:pPr>
    </w:p>
    <w:p w14:paraId="6B37634D" w14:textId="595596B1" w:rsidR="00D47771" w:rsidRPr="00C468AC" w:rsidRDefault="0020215C">
      <w:pPr>
        <w:shd w:val="clear" w:color="auto" w:fill="FFFFFF"/>
        <w:tabs>
          <w:tab w:val="left" w:pos="720"/>
        </w:tabs>
        <w:spacing w:line="276" w:lineRule="auto"/>
        <w:ind w:firstLine="567"/>
        <w:jc w:val="both"/>
        <w:rPr>
          <w:rFonts w:ascii="Cambria" w:hAnsi="Cambria"/>
          <w:sz w:val="22"/>
          <w:szCs w:val="22"/>
          <w:lang w:val="id-ID"/>
        </w:rPr>
      </w:pPr>
      <w:r w:rsidRPr="00C468AC">
        <w:rPr>
          <w:rFonts w:ascii="Cambria" w:hAnsi="Cambria"/>
          <w:color w:val="000000"/>
          <w:sz w:val="22"/>
          <w:szCs w:val="22"/>
        </w:rPr>
        <w:t xml:space="preserve">Menu latihan berisi video demonstrasi dan penjelasan yang memperagakan beberapa latihan kebugaran jasmani antara lain </w:t>
      </w:r>
      <w:proofErr w:type="gramStart"/>
      <w:r w:rsidRPr="00C468AC">
        <w:rPr>
          <w:rFonts w:ascii="Cambria" w:hAnsi="Cambria"/>
          <w:color w:val="000000"/>
          <w:sz w:val="22"/>
          <w:szCs w:val="22"/>
        </w:rPr>
        <w:t xml:space="preserve">pemanasan </w:t>
      </w:r>
      <w:r w:rsidRPr="00C468AC">
        <w:rPr>
          <w:rFonts w:ascii="Cambria" w:hAnsi="Cambria"/>
          <w:i/>
          <w:iCs/>
          <w:color w:val="000000"/>
          <w:sz w:val="22"/>
          <w:szCs w:val="22"/>
        </w:rPr>
        <w:t>,</w:t>
      </w:r>
      <w:proofErr w:type="gramEnd"/>
      <w:r w:rsidRPr="00C468AC">
        <w:rPr>
          <w:rFonts w:ascii="Cambria" w:hAnsi="Cambria"/>
          <w:i/>
          <w:iCs/>
          <w:color w:val="000000"/>
          <w:sz w:val="22"/>
          <w:szCs w:val="22"/>
        </w:rPr>
        <w:t xml:space="preserve"> push up, sit up, wall sit, plank, lunges, back up, squat</w:t>
      </w:r>
      <w:r w:rsidRPr="00C468AC">
        <w:rPr>
          <w:rFonts w:ascii="Cambria" w:hAnsi="Cambria"/>
          <w:color w:val="000000"/>
          <w:sz w:val="22"/>
          <w:szCs w:val="22"/>
        </w:rPr>
        <w:t xml:space="preserve">. setelah melihat gerakan dan menirunya. Pengguna dapat membagikan hasil latihan kepada pengguna lain atau ke media </w:t>
      </w:r>
      <w:r w:rsidR="00EB3935">
        <w:rPr>
          <w:rFonts w:ascii="Cambria" w:hAnsi="Cambria"/>
          <w:color w:val="000000"/>
          <w:sz w:val="22"/>
          <w:szCs w:val="22"/>
        </w:rPr>
        <w:t>social yang disajikan pada gambar 5</w:t>
      </w:r>
      <w:r w:rsidRPr="00C468AC">
        <w:rPr>
          <w:rFonts w:ascii="Cambria" w:hAnsi="Cambria"/>
          <w:color w:val="000000"/>
          <w:sz w:val="22"/>
          <w:szCs w:val="22"/>
        </w:rPr>
        <w:t>.</w:t>
      </w:r>
    </w:p>
    <w:p w14:paraId="46E97782" w14:textId="2E255DAB" w:rsidR="00D47771" w:rsidRPr="00C468AC" w:rsidRDefault="00C07B93">
      <w:pPr>
        <w:shd w:val="clear" w:color="auto" w:fill="FFFFFF"/>
        <w:tabs>
          <w:tab w:val="left" w:pos="720"/>
        </w:tabs>
        <w:spacing w:line="276" w:lineRule="auto"/>
        <w:ind w:left="720"/>
        <w:rPr>
          <w:rFonts w:ascii="Cambria" w:hAnsi="Cambria"/>
          <w:sz w:val="22"/>
          <w:szCs w:val="22"/>
        </w:rPr>
      </w:pPr>
      <w:r w:rsidRPr="00C468AC">
        <w:rPr>
          <w:rFonts w:ascii="Cambria" w:hAnsi="Cambria"/>
          <w:noProof/>
          <w:sz w:val="22"/>
          <w:szCs w:val="22"/>
          <w:lang w:eastAsia="en-US"/>
        </w:rPr>
        <w:drawing>
          <wp:anchor distT="0" distB="0" distL="114300" distR="114300" simplePos="0" relativeHeight="251641856" behindDoc="0" locked="0" layoutInCell="1" allowOverlap="1" wp14:anchorId="4D491474" wp14:editId="2A09F55D">
            <wp:simplePos x="0" y="0"/>
            <wp:positionH relativeFrom="margin">
              <wp:posOffset>2662555</wp:posOffset>
            </wp:positionH>
            <wp:positionV relativeFrom="paragraph">
              <wp:posOffset>69215</wp:posOffset>
            </wp:positionV>
            <wp:extent cx="774065" cy="1476375"/>
            <wp:effectExtent l="38100" t="0" r="0" b="28575"/>
            <wp:wrapNone/>
            <wp:docPr id="23"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preferRelativeResize="0">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74065" cy="1476375"/>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059A9DDB" w14:textId="77777777" w:rsidR="00D47771" w:rsidRPr="00C468AC" w:rsidRDefault="00D47771">
      <w:pPr>
        <w:shd w:val="clear" w:color="auto" w:fill="FFFFFF"/>
        <w:tabs>
          <w:tab w:val="left" w:pos="720"/>
        </w:tabs>
        <w:spacing w:line="276" w:lineRule="auto"/>
        <w:ind w:left="720"/>
        <w:rPr>
          <w:rFonts w:ascii="Cambria" w:hAnsi="Cambria"/>
          <w:sz w:val="22"/>
          <w:szCs w:val="22"/>
        </w:rPr>
      </w:pPr>
    </w:p>
    <w:p w14:paraId="17A6960E" w14:textId="77777777" w:rsidR="00D47771" w:rsidRPr="00C468AC" w:rsidRDefault="00D47771">
      <w:pPr>
        <w:shd w:val="clear" w:color="auto" w:fill="FFFFFF"/>
        <w:tabs>
          <w:tab w:val="left" w:pos="720"/>
        </w:tabs>
        <w:spacing w:line="276" w:lineRule="auto"/>
        <w:ind w:left="720" w:firstLine="720"/>
        <w:jc w:val="both"/>
        <w:rPr>
          <w:rFonts w:ascii="Cambria" w:hAnsi="Cambria"/>
          <w:sz w:val="22"/>
          <w:szCs w:val="22"/>
        </w:rPr>
      </w:pPr>
    </w:p>
    <w:p w14:paraId="6CD7531A" w14:textId="77777777" w:rsidR="00D47771" w:rsidRPr="00C468AC" w:rsidRDefault="00D47771">
      <w:pPr>
        <w:shd w:val="clear" w:color="auto" w:fill="FFFFFF"/>
        <w:tabs>
          <w:tab w:val="left" w:pos="720"/>
        </w:tabs>
        <w:spacing w:line="276" w:lineRule="auto"/>
        <w:ind w:left="720" w:firstLine="720"/>
        <w:jc w:val="both"/>
        <w:rPr>
          <w:rFonts w:ascii="Cambria" w:hAnsi="Cambria"/>
          <w:sz w:val="22"/>
          <w:szCs w:val="22"/>
        </w:rPr>
      </w:pPr>
    </w:p>
    <w:p w14:paraId="1B9BF93E" w14:textId="77777777" w:rsidR="00D47771" w:rsidRPr="00C468AC" w:rsidRDefault="00D47771">
      <w:pPr>
        <w:shd w:val="clear" w:color="auto" w:fill="FFFFFF"/>
        <w:tabs>
          <w:tab w:val="left" w:pos="720"/>
        </w:tabs>
        <w:spacing w:line="276" w:lineRule="auto"/>
        <w:ind w:left="720" w:firstLine="720"/>
        <w:jc w:val="both"/>
        <w:rPr>
          <w:rFonts w:ascii="Cambria" w:hAnsi="Cambria"/>
          <w:sz w:val="22"/>
          <w:szCs w:val="22"/>
        </w:rPr>
      </w:pPr>
    </w:p>
    <w:p w14:paraId="49B58F79" w14:textId="77777777" w:rsidR="00D47771" w:rsidRPr="00C468AC" w:rsidRDefault="00D47771">
      <w:pPr>
        <w:shd w:val="clear" w:color="auto" w:fill="FFFFFF"/>
        <w:tabs>
          <w:tab w:val="left" w:pos="720"/>
        </w:tabs>
        <w:spacing w:line="276" w:lineRule="auto"/>
        <w:ind w:left="720" w:firstLine="720"/>
        <w:jc w:val="both"/>
        <w:rPr>
          <w:rFonts w:ascii="Cambria" w:hAnsi="Cambria"/>
          <w:sz w:val="22"/>
          <w:szCs w:val="22"/>
        </w:rPr>
      </w:pPr>
    </w:p>
    <w:p w14:paraId="554DE787" w14:textId="77777777" w:rsidR="00D47771" w:rsidRPr="00C468AC" w:rsidRDefault="00D47771">
      <w:pPr>
        <w:shd w:val="clear" w:color="auto" w:fill="FFFFFF"/>
        <w:tabs>
          <w:tab w:val="left" w:pos="720"/>
        </w:tabs>
        <w:spacing w:line="276" w:lineRule="auto"/>
        <w:ind w:left="720" w:firstLine="720"/>
        <w:jc w:val="both"/>
        <w:rPr>
          <w:rFonts w:ascii="Cambria" w:hAnsi="Cambria"/>
          <w:sz w:val="22"/>
          <w:szCs w:val="22"/>
        </w:rPr>
      </w:pPr>
    </w:p>
    <w:p w14:paraId="28B80654" w14:textId="77777777" w:rsidR="00D47771" w:rsidRPr="00C468AC" w:rsidRDefault="00D47771">
      <w:pPr>
        <w:shd w:val="clear" w:color="auto" w:fill="FFFFFF"/>
        <w:tabs>
          <w:tab w:val="left" w:pos="720"/>
        </w:tabs>
        <w:spacing w:line="276" w:lineRule="auto"/>
        <w:ind w:left="720" w:firstLine="720"/>
        <w:jc w:val="both"/>
        <w:rPr>
          <w:rFonts w:ascii="Cambria" w:hAnsi="Cambria"/>
          <w:sz w:val="22"/>
          <w:szCs w:val="22"/>
        </w:rPr>
      </w:pPr>
    </w:p>
    <w:p w14:paraId="36D787A7" w14:textId="77777777" w:rsidR="00D47771" w:rsidRPr="00C468AC" w:rsidRDefault="00D47771">
      <w:pPr>
        <w:shd w:val="clear" w:color="auto" w:fill="FFFFFF"/>
        <w:tabs>
          <w:tab w:val="left" w:pos="720"/>
        </w:tabs>
        <w:spacing w:line="276" w:lineRule="auto"/>
        <w:ind w:left="720" w:firstLine="720"/>
        <w:jc w:val="both"/>
        <w:rPr>
          <w:rFonts w:ascii="Cambria" w:hAnsi="Cambria"/>
          <w:sz w:val="22"/>
          <w:szCs w:val="22"/>
        </w:rPr>
      </w:pPr>
    </w:p>
    <w:p w14:paraId="057BE1EC" w14:textId="77777777" w:rsidR="00D47771" w:rsidRPr="00C468AC" w:rsidRDefault="00D47771">
      <w:pPr>
        <w:shd w:val="clear" w:color="auto" w:fill="FFFFFF"/>
        <w:tabs>
          <w:tab w:val="left" w:pos="720"/>
        </w:tabs>
        <w:spacing w:line="276" w:lineRule="auto"/>
        <w:ind w:left="284"/>
        <w:jc w:val="both"/>
        <w:rPr>
          <w:rFonts w:ascii="Cambria" w:hAnsi="Cambria"/>
          <w:sz w:val="22"/>
          <w:szCs w:val="22"/>
          <w:lang w:val="id-ID"/>
        </w:rPr>
      </w:pPr>
      <w:r w:rsidRPr="00C468AC">
        <w:rPr>
          <w:rFonts w:ascii="Cambria" w:hAnsi="Cambria"/>
          <w:sz w:val="22"/>
          <w:szCs w:val="22"/>
          <w:lang w:val="id-ID"/>
        </w:rPr>
        <w:tab/>
      </w:r>
    </w:p>
    <w:p w14:paraId="7C96BC73" w14:textId="77777777" w:rsidR="00D47771" w:rsidRPr="00C468AC" w:rsidRDefault="00D47771">
      <w:pPr>
        <w:shd w:val="clear" w:color="auto" w:fill="FFFFFF"/>
        <w:tabs>
          <w:tab w:val="left" w:pos="720"/>
        </w:tabs>
        <w:spacing w:after="160"/>
        <w:jc w:val="center"/>
        <w:rPr>
          <w:rFonts w:ascii="Cambria" w:hAnsi="Cambria"/>
          <w:sz w:val="22"/>
        </w:rPr>
      </w:pPr>
      <w:r w:rsidRPr="00C468AC">
        <w:rPr>
          <w:rFonts w:ascii="Cambria" w:hAnsi="Cambria"/>
          <w:b/>
          <w:sz w:val="22"/>
        </w:rPr>
        <w:t xml:space="preserve">Figure 5. </w:t>
      </w:r>
      <w:r w:rsidRPr="00C468AC">
        <w:rPr>
          <w:rFonts w:ascii="Cambria" w:hAnsi="Cambria"/>
          <w:sz w:val="22"/>
        </w:rPr>
        <w:t>Schedule a Workout page</w:t>
      </w:r>
    </w:p>
    <w:p w14:paraId="3DC87DF1" w14:textId="77777777" w:rsidR="00D47771" w:rsidRPr="00C468AC" w:rsidRDefault="00D47771">
      <w:pPr>
        <w:shd w:val="clear" w:color="auto" w:fill="FFFFFF"/>
        <w:tabs>
          <w:tab w:val="left" w:pos="720"/>
        </w:tabs>
        <w:spacing w:line="276" w:lineRule="auto"/>
        <w:jc w:val="both"/>
        <w:rPr>
          <w:rFonts w:ascii="Cambria" w:hAnsi="Cambria"/>
          <w:sz w:val="22"/>
          <w:szCs w:val="22"/>
          <w:lang w:val="id-ID"/>
        </w:rPr>
      </w:pPr>
    </w:p>
    <w:p w14:paraId="4F944B42" w14:textId="471C9B40" w:rsidR="00D47771" w:rsidRPr="00C468AC" w:rsidRDefault="0020215C">
      <w:pPr>
        <w:shd w:val="clear" w:color="auto" w:fill="FFFFFF"/>
        <w:tabs>
          <w:tab w:val="left" w:pos="720"/>
        </w:tabs>
        <w:spacing w:line="276" w:lineRule="auto"/>
        <w:ind w:firstLine="567"/>
        <w:jc w:val="both"/>
        <w:rPr>
          <w:rFonts w:ascii="Cambria" w:hAnsi="Cambria"/>
          <w:sz w:val="22"/>
          <w:szCs w:val="22"/>
          <w:lang w:val="id-ID"/>
        </w:rPr>
      </w:pPr>
      <w:r w:rsidRPr="00C468AC">
        <w:rPr>
          <w:rFonts w:ascii="Cambria" w:hAnsi="Cambria"/>
          <w:color w:val="000000"/>
          <w:sz w:val="22"/>
          <w:szCs w:val="22"/>
        </w:rPr>
        <w:lastRenderedPageBreak/>
        <w:t>Menu Jadwalkan Latihan berisi waktu untuk menjadwalkan latihan dan dapat memunculkan pemberitahuan untuk mengingatkan Anda tentang latihan tersebut. Apa menunya? &amp; About adalah menu yang berisi penjelasan tentang latihan kalktenik dan</w:t>
      </w:r>
      <w:r w:rsidRPr="00C468AC">
        <w:rPr>
          <w:rFonts w:ascii="Cambria" w:hAnsi="Cambria"/>
          <w:i/>
          <w:iCs/>
          <w:color w:val="000000"/>
          <w:sz w:val="22"/>
          <w:szCs w:val="22"/>
        </w:rPr>
        <w:t xml:space="preserve"> latihan beban tubuh</w:t>
      </w:r>
      <w:r w:rsidRPr="00C468AC">
        <w:rPr>
          <w:rFonts w:ascii="Cambria" w:hAnsi="Cambria"/>
          <w:color w:val="000000"/>
          <w:sz w:val="22"/>
          <w:szCs w:val="22"/>
        </w:rPr>
        <w:t xml:space="preserve"> di dalam aplikasi ini.</w:t>
      </w:r>
    </w:p>
    <w:p w14:paraId="07181279" w14:textId="5CC7C28E" w:rsidR="00D47771" w:rsidRPr="00C468AC" w:rsidRDefault="00EB3935">
      <w:pPr>
        <w:shd w:val="clear" w:color="auto" w:fill="FFFFFF"/>
        <w:tabs>
          <w:tab w:val="left" w:pos="720"/>
        </w:tabs>
        <w:spacing w:line="276" w:lineRule="auto"/>
        <w:ind w:left="851"/>
        <w:jc w:val="both"/>
        <w:rPr>
          <w:rFonts w:ascii="Cambria" w:hAnsi="Cambria"/>
          <w:sz w:val="22"/>
          <w:szCs w:val="22"/>
        </w:rPr>
      </w:pPr>
      <w:r w:rsidRPr="00C468AC">
        <w:rPr>
          <w:rFonts w:ascii="Cambria" w:hAnsi="Cambria"/>
          <w:noProof/>
          <w:sz w:val="22"/>
          <w:szCs w:val="22"/>
          <w:lang w:eastAsia="en-US"/>
        </w:rPr>
        <w:drawing>
          <wp:anchor distT="0" distB="0" distL="114300" distR="114300" simplePos="0" relativeHeight="251657216" behindDoc="1" locked="0" layoutInCell="1" allowOverlap="1" wp14:anchorId="7DFDE9E8" wp14:editId="51FFDBE4">
            <wp:simplePos x="0" y="0"/>
            <wp:positionH relativeFrom="column">
              <wp:posOffset>3674745</wp:posOffset>
            </wp:positionH>
            <wp:positionV relativeFrom="paragraph">
              <wp:posOffset>122555</wp:posOffset>
            </wp:positionV>
            <wp:extent cx="841375" cy="1570355"/>
            <wp:effectExtent l="38100" t="0" r="0" b="10795"/>
            <wp:wrapSquare wrapText="bothSides"/>
            <wp:docPr id="25"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preferRelativeResize="0">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41375" cy="1570355"/>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r w:rsidRPr="00C468AC">
        <w:rPr>
          <w:rFonts w:ascii="Cambria" w:hAnsi="Cambria"/>
          <w:noProof/>
          <w:sz w:val="22"/>
          <w:szCs w:val="22"/>
          <w:lang w:eastAsia="en-US"/>
        </w:rPr>
        <w:drawing>
          <wp:anchor distT="0" distB="0" distL="114300" distR="114300" simplePos="0" relativeHeight="251663360" behindDoc="1" locked="0" layoutInCell="1" allowOverlap="1" wp14:anchorId="07A2720C" wp14:editId="2836602F">
            <wp:simplePos x="0" y="0"/>
            <wp:positionH relativeFrom="page">
              <wp:posOffset>2559050</wp:posOffset>
            </wp:positionH>
            <wp:positionV relativeFrom="paragraph">
              <wp:posOffset>90805</wp:posOffset>
            </wp:positionV>
            <wp:extent cx="841375" cy="1631315"/>
            <wp:effectExtent l="38100" t="0" r="0" b="26035"/>
            <wp:wrapSquare wrapText="bothSides"/>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preferRelativeResize="0">
                      <a:picLocks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41375" cy="1631315"/>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41896A39" w14:textId="16949293" w:rsidR="00D47771" w:rsidRPr="00C468AC" w:rsidRDefault="00D47771">
      <w:pPr>
        <w:shd w:val="clear" w:color="auto" w:fill="FFFFFF"/>
        <w:tabs>
          <w:tab w:val="left" w:pos="720"/>
        </w:tabs>
        <w:spacing w:line="276" w:lineRule="auto"/>
        <w:ind w:left="851"/>
        <w:jc w:val="both"/>
        <w:rPr>
          <w:rFonts w:ascii="Cambria" w:hAnsi="Cambria"/>
          <w:sz w:val="22"/>
          <w:szCs w:val="22"/>
        </w:rPr>
      </w:pPr>
    </w:p>
    <w:p w14:paraId="4FBCE45F" w14:textId="77777777" w:rsidR="00D47771" w:rsidRPr="00C468AC" w:rsidRDefault="00D47771">
      <w:pPr>
        <w:shd w:val="clear" w:color="auto" w:fill="FFFFFF"/>
        <w:tabs>
          <w:tab w:val="left" w:pos="720"/>
        </w:tabs>
        <w:spacing w:line="276" w:lineRule="auto"/>
        <w:ind w:left="851"/>
        <w:jc w:val="both"/>
        <w:rPr>
          <w:rFonts w:ascii="Cambria" w:hAnsi="Cambria"/>
          <w:sz w:val="22"/>
          <w:szCs w:val="22"/>
        </w:rPr>
      </w:pPr>
    </w:p>
    <w:p w14:paraId="1C91FE49" w14:textId="1355DCD9" w:rsidR="00D47771" w:rsidRPr="00C468AC" w:rsidRDefault="00D47771">
      <w:pPr>
        <w:shd w:val="clear" w:color="auto" w:fill="FFFFFF"/>
        <w:tabs>
          <w:tab w:val="left" w:pos="720"/>
        </w:tabs>
        <w:spacing w:line="276" w:lineRule="auto"/>
        <w:ind w:left="851"/>
        <w:jc w:val="both"/>
        <w:rPr>
          <w:rFonts w:ascii="Cambria" w:hAnsi="Cambria"/>
          <w:noProof/>
          <w:sz w:val="22"/>
          <w:szCs w:val="22"/>
        </w:rPr>
      </w:pPr>
    </w:p>
    <w:p w14:paraId="27D4EDF8" w14:textId="72B88909" w:rsidR="00D47771" w:rsidRPr="00C468AC" w:rsidRDefault="00D47771">
      <w:pPr>
        <w:shd w:val="clear" w:color="auto" w:fill="FFFFFF"/>
        <w:tabs>
          <w:tab w:val="left" w:pos="720"/>
        </w:tabs>
        <w:spacing w:line="276" w:lineRule="auto"/>
        <w:ind w:left="851"/>
        <w:jc w:val="both"/>
        <w:rPr>
          <w:rFonts w:ascii="Cambria" w:hAnsi="Cambria"/>
          <w:sz w:val="22"/>
          <w:szCs w:val="22"/>
        </w:rPr>
      </w:pPr>
    </w:p>
    <w:p w14:paraId="2EBA0675" w14:textId="41A657FA" w:rsidR="00D47771" w:rsidRPr="00C468AC" w:rsidRDefault="00D47771">
      <w:pPr>
        <w:shd w:val="clear" w:color="auto" w:fill="FFFFFF"/>
        <w:tabs>
          <w:tab w:val="left" w:pos="720"/>
        </w:tabs>
        <w:spacing w:line="276" w:lineRule="auto"/>
        <w:ind w:left="851"/>
        <w:jc w:val="both"/>
        <w:rPr>
          <w:rFonts w:ascii="Cambria" w:hAnsi="Cambria"/>
          <w:sz w:val="22"/>
          <w:szCs w:val="22"/>
        </w:rPr>
      </w:pPr>
    </w:p>
    <w:p w14:paraId="3196754C" w14:textId="77777777" w:rsidR="00D47771" w:rsidRPr="00C468AC" w:rsidRDefault="00D47771">
      <w:pPr>
        <w:shd w:val="clear" w:color="auto" w:fill="FFFFFF"/>
        <w:tabs>
          <w:tab w:val="left" w:pos="720"/>
        </w:tabs>
        <w:spacing w:line="276" w:lineRule="auto"/>
        <w:ind w:left="851"/>
        <w:jc w:val="both"/>
        <w:rPr>
          <w:rFonts w:ascii="Cambria" w:hAnsi="Cambria"/>
          <w:sz w:val="22"/>
          <w:szCs w:val="22"/>
        </w:rPr>
      </w:pPr>
    </w:p>
    <w:p w14:paraId="741EA053" w14:textId="77777777" w:rsidR="00D47771" w:rsidRPr="00C468AC" w:rsidRDefault="00D47771">
      <w:pPr>
        <w:shd w:val="clear" w:color="auto" w:fill="FFFFFF"/>
        <w:tabs>
          <w:tab w:val="left" w:pos="720"/>
        </w:tabs>
        <w:spacing w:line="276" w:lineRule="auto"/>
        <w:ind w:left="851"/>
        <w:jc w:val="both"/>
        <w:rPr>
          <w:rFonts w:ascii="Cambria" w:hAnsi="Cambria"/>
          <w:sz w:val="22"/>
          <w:szCs w:val="22"/>
        </w:rPr>
      </w:pPr>
    </w:p>
    <w:p w14:paraId="55F98770" w14:textId="77777777" w:rsidR="00D47771" w:rsidRPr="00C468AC" w:rsidRDefault="00D47771">
      <w:pPr>
        <w:shd w:val="clear" w:color="auto" w:fill="FFFFFF"/>
        <w:tabs>
          <w:tab w:val="left" w:pos="720"/>
        </w:tabs>
        <w:spacing w:line="276" w:lineRule="auto"/>
        <w:ind w:left="851"/>
        <w:jc w:val="both"/>
        <w:rPr>
          <w:rFonts w:ascii="Cambria" w:hAnsi="Cambria"/>
          <w:sz w:val="22"/>
          <w:szCs w:val="22"/>
        </w:rPr>
      </w:pPr>
    </w:p>
    <w:p w14:paraId="60CDB41E" w14:textId="77777777" w:rsidR="00D47771" w:rsidRPr="00C468AC" w:rsidRDefault="00D47771">
      <w:pPr>
        <w:shd w:val="clear" w:color="auto" w:fill="FFFFFF"/>
        <w:tabs>
          <w:tab w:val="left" w:pos="720"/>
        </w:tabs>
        <w:spacing w:after="160"/>
        <w:jc w:val="center"/>
        <w:rPr>
          <w:rFonts w:ascii="Cambria" w:hAnsi="Cambria"/>
          <w:b/>
          <w:sz w:val="22"/>
          <w:szCs w:val="22"/>
        </w:rPr>
      </w:pPr>
    </w:p>
    <w:p w14:paraId="231DBEC1" w14:textId="77777777" w:rsidR="00D47771" w:rsidRPr="00C468AC" w:rsidRDefault="00D47771">
      <w:pPr>
        <w:shd w:val="clear" w:color="auto" w:fill="FFFFFF"/>
        <w:tabs>
          <w:tab w:val="left" w:pos="720"/>
        </w:tabs>
        <w:spacing w:after="160"/>
        <w:jc w:val="center"/>
        <w:rPr>
          <w:rFonts w:ascii="Cambria" w:hAnsi="Cambria"/>
          <w:sz w:val="22"/>
          <w:szCs w:val="22"/>
        </w:rPr>
      </w:pPr>
      <w:r w:rsidRPr="00C468AC">
        <w:rPr>
          <w:rFonts w:ascii="Cambria" w:hAnsi="Cambria"/>
          <w:b/>
          <w:sz w:val="22"/>
          <w:szCs w:val="22"/>
        </w:rPr>
        <w:t xml:space="preserve">Figure 6. </w:t>
      </w:r>
      <w:r w:rsidRPr="00C468AC">
        <w:rPr>
          <w:rFonts w:ascii="Cambria" w:hAnsi="Cambria"/>
          <w:sz w:val="22"/>
          <w:szCs w:val="22"/>
        </w:rPr>
        <w:t>Application Description Page</w:t>
      </w:r>
    </w:p>
    <w:p w14:paraId="472BB805" w14:textId="77777777" w:rsidR="00D47771" w:rsidRPr="00C468AC" w:rsidRDefault="00D47771">
      <w:pPr>
        <w:shd w:val="clear" w:color="auto" w:fill="FFFFFF"/>
        <w:tabs>
          <w:tab w:val="left" w:pos="720"/>
        </w:tabs>
        <w:spacing w:line="276" w:lineRule="auto"/>
        <w:ind w:left="851"/>
        <w:jc w:val="both"/>
        <w:rPr>
          <w:rFonts w:ascii="Cambria" w:hAnsi="Cambria"/>
          <w:sz w:val="22"/>
          <w:szCs w:val="22"/>
          <w:lang w:val="id-ID"/>
        </w:rPr>
      </w:pPr>
    </w:p>
    <w:p w14:paraId="4F88149E" w14:textId="09AC1169" w:rsidR="00D47771" w:rsidRPr="00C468AC" w:rsidRDefault="00D47771" w:rsidP="002937F8">
      <w:pPr>
        <w:shd w:val="clear" w:color="auto" w:fill="FFFFFF"/>
        <w:spacing w:after="160"/>
        <w:jc w:val="both"/>
        <w:rPr>
          <w:rFonts w:ascii="Cambria" w:hAnsi="Cambria"/>
        </w:rPr>
      </w:pPr>
      <w:r w:rsidRPr="002937F8">
        <w:rPr>
          <w:rFonts w:ascii="Cambria" w:hAnsi="Cambria"/>
        </w:rPr>
        <w:t>Validation Results</w:t>
      </w:r>
      <w:r w:rsidR="002937F8">
        <w:rPr>
          <w:rFonts w:ascii="Cambria" w:hAnsi="Cambria"/>
        </w:rPr>
        <w:t xml:space="preserve">, </w:t>
      </w:r>
      <w:r w:rsidRPr="00C468AC">
        <w:rPr>
          <w:rFonts w:ascii="Cambria" w:hAnsi="Cambria"/>
        </w:rPr>
        <w:t>Material Expert Validation</w:t>
      </w:r>
      <w:r w:rsidR="002937F8">
        <w:rPr>
          <w:rFonts w:ascii="Cambria" w:hAnsi="Cambria"/>
        </w:rPr>
        <w:t xml:space="preserve"> </w:t>
      </w:r>
      <w:r w:rsidR="0020215C" w:rsidRPr="00C468AC">
        <w:rPr>
          <w:rFonts w:ascii="Cambria" w:hAnsi="Cambria"/>
          <w:color w:val="000000"/>
        </w:rPr>
        <w:t>Muhammad Saputra, pelatih fisik KS Tiga Naga sejak tahun 2016, merupakan ahli materi yang menjadi validator dalam penelitian ini. Dia memegang lisensi fisik tingkat dasar LANKOR serta lisensi atletik tingkat 1 dari Asosiasi Federasi Atletik Internasional.</w:t>
      </w:r>
    </w:p>
    <w:p w14:paraId="328BDAAD" w14:textId="77777777" w:rsidR="00D47771" w:rsidRPr="002937F8" w:rsidRDefault="00D47771" w:rsidP="002937F8">
      <w:pPr>
        <w:shd w:val="clear" w:color="auto" w:fill="FFFFFF"/>
        <w:tabs>
          <w:tab w:val="left" w:pos="720"/>
        </w:tabs>
        <w:jc w:val="center"/>
        <w:rPr>
          <w:rFonts w:ascii="Cambria" w:hAnsi="Cambria"/>
        </w:rPr>
      </w:pPr>
      <w:r w:rsidRPr="002937F8">
        <w:rPr>
          <w:rFonts w:ascii="Cambria" w:hAnsi="Cambria"/>
          <w:b/>
        </w:rPr>
        <w:t>Table 4</w:t>
      </w:r>
      <w:r w:rsidRPr="002937F8">
        <w:rPr>
          <w:rFonts w:ascii="Cambria" w:hAnsi="Cambria"/>
        </w:rPr>
        <w:t>.  Material Assessment Data</w:t>
      </w:r>
    </w:p>
    <w:tbl>
      <w:tblPr>
        <w:tblStyle w:val="GridTable1Light-Accent2"/>
        <w:tblW w:w="9235" w:type="dxa"/>
        <w:tblLook w:val="04A0" w:firstRow="1" w:lastRow="0" w:firstColumn="1" w:lastColumn="0" w:noHBand="0" w:noVBand="1"/>
      </w:tblPr>
      <w:tblGrid>
        <w:gridCol w:w="701"/>
        <w:gridCol w:w="1988"/>
        <w:gridCol w:w="1842"/>
        <w:gridCol w:w="1525"/>
        <w:gridCol w:w="1665"/>
        <w:gridCol w:w="1514"/>
      </w:tblGrid>
      <w:tr w:rsidR="002937F8" w:rsidRPr="00C468AC" w14:paraId="1F658579" w14:textId="77777777" w:rsidTr="002937F8">
        <w:trPr>
          <w:cnfStyle w:val="100000000000" w:firstRow="1" w:lastRow="0" w:firstColumn="0" w:lastColumn="0" w:oddVBand="0" w:evenVBand="0" w:oddHBand="0"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701" w:type="dxa"/>
          </w:tcPr>
          <w:p w14:paraId="5166F84A" w14:textId="4C871A23" w:rsidR="002937F8" w:rsidRPr="00C468AC" w:rsidRDefault="002937F8" w:rsidP="002937F8">
            <w:pPr>
              <w:pStyle w:val="ListParagraph"/>
              <w:shd w:val="clear" w:color="auto" w:fill="FFFFFF"/>
              <w:spacing w:after="0"/>
              <w:ind w:left="0"/>
              <w:rPr>
                <w:rFonts w:ascii="Cambria" w:hAnsi="Cambria"/>
              </w:rPr>
            </w:pPr>
            <w:r>
              <w:rPr>
                <w:rFonts w:ascii="Cambria" w:hAnsi="Cambria"/>
              </w:rPr>
              <w:t>No.</w:t>
            </w:r>
          </w:p>
        </w:tc>
        <w:tc>
          <w:tcPr>
            <w:tcW w:w="1988" w:type="dxa"/>
          </w:tcPr>
          <w:p w14:paraId="76501335" w14:textId="27B99523" w:rsidR="002937F8" w:rsidRPr="00C468AC" w:rsidRDefault="002937F8" w:rsidP="002937F8">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Pr>
                <w:rFonts w:ascii="Cambria" w:hAnsi="Cambria"/>
              </w:rPr>
              <w:t>Assessed aspects</w:t>
            </w:r>
          </w:p>
        </w:tc>
        <w:tc>
          <w:tcPr>
            <w:tcW w:w="1842" w:type="dxa"/>
          </w:tcPr>
          <w:p w14:paraId="78FDE0C5" w14:textId="1F96222C" w:rsidR="002937F8" w:rsidRPr="00C468AC" w:rsidRDefault="002937F8" w:rsidP="002937F8">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Pr>
                <w:rFonts w:ascii="Cambria" w:hAnsi="Cambria"/>
              </w:rPr>
              <w:t>Scorea obtained</w:t>
            </w:r>
          </w:p>
        </w:tc>
        <w:tc>
          <w:tcPr>
            <w:tcW w:w="1525" w:type="dxa"/>
          </w:tcPr>
          <w:p w14:paraId="3EA4E3F9" w14:textId="7CCE10DF" w:rsidR="002937F8" w:rsidRPr="00C468AC" w:rsidRDefault="002937F8" w:rsidP="002937F8">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Pr>
                <w:rFonts w:ascii="Cambria" w:hAnsi="Cambria"/>
              </w:rPr>
              <w:t>Maximum score</w:t>
            </w:r>
          </w:p>
        </w:tc>
        <w:tc>
          <w:tcPr>
            <w:tcW w:w="1665" w:type="dxa"/>
          </w:tcPr>
          <w:p w14:paraId="56CA8B6A" w14:textId="43B33949" w:rsidR="002937F8" w:rsidRPr="00C468AC" w:rsidRDefault="002937F8" w:rsidP="002937F8">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Pr>
                <w:rFonts w:ascii="Cambria" w:hAnsi="Cambria"/>
              </w:rPr>
              <w:t>Percentage %</w:t>
            </w:r>
          </w:p>
        </w:tc>
        <w:tc>
          <w:tcPr>
            <w:tcW w:w="1514" w:type="dxa"/>
          </w:tcPr>
          <w:p w14:paraId="3353580C" w14:textId="3376E006" w:rsidR="002937F8" w:rsidRPr="00C468AC" w:rsidRDefault="002937F8" w:rsidP="002937F8">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Pr>
                <w:rFonts w:ascii="Cambria" w:hAnsi="Cambria"/>
              </w:rPr>
              <w:t>Category</w:t>
            </w:r>
          </w:p>
        </w:tc>
      </w:tr>
      <w:tr w:rsidR="002937F8" w:rsidRPr="00C468AC" w14:paraId="1CB5BC84" w14:textId="77777777" w:rsidTr="002937F8">
        <w:trPr>
          <w:trHeight w:val="239"/>
        </w:trPr>
        <w:tc>
          <w:tcPr>
            <w:cnfStyle w:val="001000000000" w:firstRow="0" w:lastRow="0" w:firstColumn="1" w:lastColumn="0" w:oddVBand="0" w:evenVBand="0" w:oddHBand="0" w:evenHBand="0" w:firstRowFirstColumn="0" w:firstRowLastColumn="0" w:lastRowFirstColumn="0" w:lastRowLastColumn="0"/>
            <w:tcW w:w="701" w:type="dxa"/>
          </w:tcPr>
          <w:p w14:paraId="4AA75CE4" w14:textId="2A55604F" w:rsidR="002937F8" w:rsidRPr="00C468AC" w:rsidRDefault="002937F8" w:rsidP="002937F8">
            <w:pPr>
              <w:pStyle w:val="ListParagraph"/>
              <w:shd w:val="clear" w:color="auto" w:fill="FFFFFF"/>
              <w:spacing w:after="0"/>
              <w:ind w:left="0"/>
              <w:rPr>
                <w:rFonts w:ascii="Cambria" w:hAnsi="Cambria"/>
              </w:rPr>
            </w:pPr>
            <w:r w:rsidRPr="00C468AC">
              <w:rPr>
                <w:rFonts w:ascii="Cambria" w:hAnsi="Cambria"/>
              </w:rPr>
              <w:t>1.</w:t>
            </w:r>
          </w:p>
        </w:tc>
        <w:tc>
          <w:tcPr>
            <w:tcW w:w="1988" w:type="dxa"/>
          </w:tcPr>
          <w:p w14:paraId="11A38221" w14:textId="285C8706"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Design</w:t>
            </w:r>
          </w:p>
        </w:tc>
        <w:tc>
          <w:tcPr>
            <w:tcW w:w="1842" w:type="dxa"/>
          </w:tcPr>
          <w:p w14:paraId="48C3E3A9" w14:textId="00B4C03C"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47</w:t>
            </w:r>
          </w:p>
        </w:tc>
        <w:tc>
          <w:tcPr>
            <w:tcW w:w="1525" w:type="dxa"/>
          </w:tcPr>
          <w:p w14:paraId="1E01A2AA" w14:textId="313F631D"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50</w:t>
            </w:r>
          </w:p>
        </w:tc>
        <w:tc>
          <w:tcPr>
            <w:tcW w:w="1665" w:type="dxa"/>
          </w:tcPr>
          <w:p w14:paraId="3FCA062F" w14:textId="67CA148B"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94%</w:t>
            </w:r>
          </w:p>
        </w:tc>
        <w:tc>
          <w:tcPr>
            <w:tcW w:w="1514" w:type="dxa"/>
          </w:tcPr>
          <w:p w14:paraId="445C1C48" w14:textId="4E830900"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2937F8" w:rsidRPr="00C468AC" w14:paraId="4B62FBF7" w14:textId="77777777" w:rsidTr="002937F8">
        <w:trPr>
          <w:trHeight w:val="239"/>
        </w:trPr>
        <w:tc>
          <w:tcPr>
            <w:cnfStyle w:val="001000000000" w:firstRow="0" w:lastRow="0" w:firstColumn="1" w:lastColumn="0" w:oddVBand="0" w:evenVBand="0" w:oddHBand="0" w:evenHBand="0" w:firstRowFirstColumn="0" w:firstRowLastColumn="0" w:lastRowFirstColumn="0" w:lastRowLastColumn="0"/>
            <w:tcW w:w="701" w:type="dxa"/>
            <w:hideMark/>
          </w:tcPr>
          <w:p w14:paraId="14BE46E1" w14:textId="77777777" w:rsidR="002937F8" w:rsidRPr="00C468AC" w:rsidRDefault="002937F8" w:rsidP="002937F8">
            <w:pPr>
              <w:pStyle w:val="ListParagraph"/>
              <w:shd w:val="clear" w:color="auto" w:fill="FFFFFF"/>
              <w:spacing w:after="0"/>
              <w:ind w:left="0"/>
              <w:rPr>
                <w:rFonts w:ascii="Cambria" w:hAnsi="Cambria"/>
              </w:rPr>
            </w:pPr>
            <w:r w:rsidRPr="00C468AC">
              <w:rPr>
                <w:rFonts w:ascii="Cambria" w:hAnsi="Cambria"/>
              </w:rPr>
              <w:t>2.</w:t>
            </w:r>
          </w:p>
        </w:tc>
        <w:tc>
          <w:tcPr>
            <w:tcW w:w="1988" w:type="dxa"/>
            <w:hideMark/>
          </w:tcPr>
          <w:p w14:paraId="62B1E9FF"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Fill</w:t>
            </w:r>
          </w:p>
        </w:tc>
        <w:tc>
          <w:tcPr>
            <w:tcW w:w="1842" w:type="dxa"/>
            <w:hideMark/>
          </w:tcPr>
          <w:p w14:paraId="5E6AC7AF"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23</w:t>
            </w:r>
          </w:p>
        </w:tc>
        <w:tc>
          <w:tcPr>
            <w:tcW w:w="1525" w:type="dxa"/>
            <w:hideMark/>
          </w:tcPr>
          <w:p w14:paraId="417B5B91"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25</w:t>
            </w:r>
          </w:p>
        </w:tc>
        <w:tc>
          <w:tcPr>
            <w:tcW w:w="1665" w:type="dxa"/>
            <w:hideMark/>
          </w:tcPr>
          <w:p w14:paraId="34749F18"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92%</w:t>
            </w:r>
          </w:p>
        </w:tc>
        <w:tc>
          <w:tcPr>
            <w:tcW w:w="1514" w:type="dxa"/>
            <w:hideMark/>
          </w:tcPr>
          <w:p w14:paraId="79083841"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2937F8" w:rsidRPr="00C468AC" w14:paraId="4FA23C97" w14:textId="77777777" w:rsidTr="002937F8">
        <w:trPr>
          <w:trHeight w:val="231"/>
        </w:trPr>
        <w:tc>
          <w:tcPr>
            <w:cnfStyle w:val="001000000000" w:firstRow="0" w:lastRow="0" w:firstColumn="1" w:lastColumn="0" w:oddVBand="0" w:evenVBand="0" w:oddHBand="0" w:evenHBand="0" w:firstRowFirstColumn="0" w:firstRowLastColumn="0" w:lastRowFirstColumn="0" w:lastRowLastColumn="0"/>
            <w:tcW w:w="701" w:type="dxa"/>
            <w:hideMark/>
          </w:tcPr>
          <w:p w14:paraId="2F69115E" w14:textId="77777777" w:rsidR="002937F8" w:rsidRPr="00C468AC" w:rsidRDefault="002937F8" w:rsidP="002937F8">
            <w:pPr>
              <w:pStyle w:val="ListParagraph"/>
              <w:shd w:val="clear" w:color="auto" w:fill="FFFFFF"/>
              <w:spacing w:after="0"/>
              <w:ind w:left="0"/>
              <w:rPr>
                <w:rFonts w:ascii="Cambria" w:hAnsi="Cambria"/>
              </w:rPr>
            </w:pPr>
            <w:r w:rsidRPr="00C468AC">
              <w:rPr>
                <w:rFonts w:ascii="Cambria" w:hAnsi="Cambria"/>
              </w:rPr>
              <w:t>3.</w:t>
            </w:r>
          </w:p>
        </w:tc>
        <w:tc>
          <w:tcPr>
            <w:tcW w:w="1988" w:type="dxa"/>
            <w:hideMark/>
          </w:tcPr>
          <w:p w14:paraId="6CCC066E"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Technical</w:t>
            </w:r>
          </w:p>
        </w:tc>
        <w:tc>
          <w:tcPr>
            <w:tcW w:w="1842" w:type="dxa"/>
            <w:hideMark/>
          </w:tcPr>
          <w:p w14:paraId="6A1FAE82"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33</w:t>
            </w:r>
          </w:p>
        </w:tc>
        <w:tc>
          <w:tcPr>
            <w:tcW w:w="1525" w:type="dxa"/>
            <w:hideMark/>
          </w:tcPr>
          <w:p w14:paraId="5C769781"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35</w:t>
            </w:r>
          </w:p>
        </w:tc>
        <w:tc>
          <w:tcPr>
            <w:tcW w:w="1665" w:type="dxa"/>
            <w:hideMark/>
          </w:tcPr>
          <w:p w14:paraId="4C9F0761"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94%</w:t>
            </w:r>
          </w:p>
        </w:tc>
        <w:tc>
          <w:tcPr>
            <w:tcW w:w="1514" w:type="dxa"/>
            <w:hideMark/>
          </w:tcPr>
          <w:p w14:paraId="0BEAF413"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2937F8" w:rsidRPr="00C468AC" w14:paraId="0693EAF9" w14:textId="77777777" w:rsidTr="002937F8">
        <w:trPr>
          <w:trHeight w:val="239"/>
        </w:trPr>
        <w:tc>
          <w:tcPr>
            <w:cnfStyle w:val="001000000000" w:firstRow="0" w:lastRow="0" w:firstColumn="1" w:lastColumn="0" w:oddVBand="0" w:evenVBand="0" w:oddHBand="0" w:evenHBand="0" w:firstRowFirstColumn="0" w:firstRowLastColumn="0" w:lastRowFirstColumn="0" w:lastRowLastColumn="0"/>
            <w:tcW w:w="2689" w:type="dxa"/>
            <w:gridSpan w:val="2"/>
            <w:hideMark/>
          </w:tcPr>
          <w:p w14:paraId="1DFB55D5" w14:textId="77777777" w:rsidR="002937F8" w:rsidRPr="00C468AC" w:rsidRDefault="002937F8" w:rsidP="002937F8">
            <w:pPr>
              <w:pStyle w:val="ListParagraph"/>
              <w:shd w:val="clear" w:color="auto" w:fill="FFFFFF"/>
              <w:spacing w:after="0"/>
              <w:ind w:left="0"/>
              <w:rPr>
                <w:rFonts w:ascii="Cambria" w:hAnsi="Cambria"/>
              </w:rPr>
            </w:pPr>
            <w:r w:rsidRPr="00C468AC">
              <w:rPr>
                <w:rFonts w:ascii="Cambria" w:hAnsi="Cambria"/>
              </w:rPr>
              <w:t>Total Score</w:t>
            </w:r>
          </w:p>
        </w:tc>
        <w:tc>
          <w:tcPr>
            <w:tcW w:w="1842" w:type="dxa"/>
            <w:hideMark/>
          </w:tcPr>
          <w:p w14:paraId="4E189236"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103</w:t>
            </w:r>
          </w:p>
        </w:tc>
        <w:tc>
          <w:tcPr>
            <w:tcW w:w="1525" w:type="dxa"/>
            <w:hideMark/>
          </w:tcPr>
          <w:p w14:paraId="1FAE068C"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110</w:t>
            </w:r>
          </w:p>
        </w:tc>
        <w:tc>
          <w:tcPr>
            <w:tcW w:w="1665" w:type="dxa"/>
            <w:hideMark/>
          </w:tcPr>
          <w:p w14:paraId="723DF608"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93%</w:t>
            </w:r>
          </w:p>
        </w:tc>
        <w:tc>
          <w:tcPr>
            <w:tcW w:w="1514" w:type="dxa"/>
            <w:hideMark/>
          </w:tcPr>
          <w:p w14:paraId="4E14948E" w14:textId="77777777" w:rsidR="002937F8" w:rsidRPr="00C468AC" w:rsidRDefault="002937F8" w:rsidP="002937F8">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bl>
    <w:p w14:paraId="73AA0EB2" w14:textId="77777777" w:rsidR="00D47771" w:rsidRPr="00C468AC" w:rsidRDefault="00D47771">
      <w:pPr>
        <w:shd w:val="clear" w:color="auto" w:fill="FFFFFF"/>
        <w:tabs>
          <w:tab w:val="left" w:pos="720"/>
        </w:tabs>
        <w:spacing w:line="276" w:lineRule="auto"/>
        <w:jc w:val="both"/>
        <w:rPr>
          <w:rFonts w:ascii="Cambria" w:hAnsi="Cambria"/>
          <w:sz w:val="22"/>
          <w:szCs w:val="22"/>
          <w:lang w:val="id-ID"/>
        </w:rPr>
      </w:pPr>
    </w:p>
    <w:p w14:paraId="2B340DCF" w14:textId="65AAA4AF" w:rsidR="00D47771" w:rsidRPr="00C468AC" w:rsidRDefault="002937F8" w:rsidP="002937F8">
      <w:pPr>
        <w:shd w:val="clear" w:color="auto" w:fill="FFFFFF"/>
        <w:tabs>
          <w:tab w:val="left" w:pos="720"/>
        </w:tabs>
        <w:spacing w:after="160"/>
        <w:jc w:val="both"/>
        <w:rPr>
          <w:rFonts w:ascii="Cambria" w:hAnsi="Cambria"/>
          <w:lang w:val="id-ID"/>
        </w:rPr>
      </w:pPr>
      <w:r>
        <w:rPr>
          <w:rFonts w:ascii="Cambria" w:hAnsi="Cambria"/>
        </w:rPr>
        <w:tab/>
      </w:r>
      <w:r w:rsidR="00D47771" w:rsidRPr="002937F8">
        <w:rPr>
          <w:rFonts w:ascii="Cambria" w:hAnsi="Cambria"/>
        </w:rPr>
        <w:t>Media Expert Validation</w:t>
      </w:r>
      <w:r>
        <w:rPr>
          <w:rFonts w:ascii="Cambria" w:hAnsi="Cambria"/>
        </w:rPr>
        <w:t xml:space="preserve"> </w:t>
      </w:r>
      <w:r w:rsidR="0020215C" w:rsidRPr="00C468AC">
        <w:rPr>
          <w:rFonts w:ascii="Cambria" w:hAnsi="Cambria"/>
          <w:color w:val="000000"/>
        </w:rPr>
        <w:t xml:space="preserve">Dr. H. Muhammad Nasir, S.SI., </w:t>
      </w:r>
      <w:proofErr w:type="gramStart"/>
      <w:r w:rsidR="0020215C" w:rsidRPr="00C468AC">
        <w:rPr>
          <w:rFonts w:ascii="Cambria" w:hAnsi="Cambria"/>
          <w:color w:val="000000"/>
        </w:rPr>
        <w:t>M.Kom</w:t>
      </w:r>
      <w:proofErr w:type="gramEnd"/>
      <w:r w:rsidR="0020215C" w:rsidRPr="00C468AC">
        <w:rPr>
          <w:rFonts w:ascii="Cambria" w:hAnsi="Cambria"/>
          <w:color w:val="000000"/>
        </w:rPr>
        <w:t>. ahli media yang menjabat sebagai validator untuk penelitian ini adalah seorang profesor. Yang merupakan dosen Pendidikan Fisika Universitas Riau. Ahli dalam sistem operasi komputer, pemrograman web, dan pengembangan aplikasi.</w:t>
      </w:r>
    </w:p>
    <w:p w14:paraId="070298DE" w14:textId="77777777" w:rsidR="00D47771" w:rsidRPr="00C468AC" w:rsidRDefault="00D47771">
      <w:pPr>
        <w:pStyle w:val="ListParagraph"/>
        <w:shd w:val="clear" w:color="auto" w:fill="FFFFFF"/>
        <w:tabs>
          <w:tab w:val="left" w:pos="720"/>
        </w:tabs>
        <w:ind w:left="851"/>
        <w:jc w:val="both"/>
        <w:rPr>
          <w:rFonts w:ascii="Cambria" w:hAnsi="Cambria"/>
          <w:lang w:val="id-ID"/>
        </w:rPr>
      </w:pPr>
    </w:p>
    <w:p w14:paraId="09AF27E3" w14:textId="77777777" w:rsidR="00D47771" w:rsidRPr="00C468AC" w:rsidRDefault="00D47771">
      <w:pPr>
        <w:pStyle w:val="ListParagraph"/>
        <w:shd w:val="clear" w:color="auto" w:fill="FFFFFF"/>
        <w:tabs>
          <w:tab w:val="left" w:pos="720"/>
        </w:tabs>
        <w:ind w:left="851"/>
        <w:jc w:val="both"/>
        <w:rPr>
          <w:rFonts w:ascii="Cambria" w:hAnsi="Cambria"/>
        </w:rPr>
      </w:pPr>
      <w:r w:rsidRPr="00C468AC">
        <w:rPr>
          <w:rFonts w:ascii="Cambria" w:hAnsi="Cambria"/>
          <w:b/>
        </w:rPr>
        <w:t>Table 5</w:t>
      </w:r>
      <w:r w:rsidRPr="00C468AC">
        <w:rPr>
          <w:rFonts w:ascii="Cambria" w:hAnsi="Cambria"/>
        </w:rPr>
        <w:t>.  Media Expert Assessment Data</w:t>
      </w:r>
    </w:p>
    <w:tbl>
      <w:tblPr>
        <w:tblStyle w:val="GridTable1Light-Accent2"/>
        <w:tblW w:w="0" w:type="auto"/>
        <w:tblLook w:val="04A0" w:firstRow="1" w:lastRow="0" w:firstColumn="1" w:lastColumn="0" w:noHBand="0" w:noVBand="1"/>
      </w:tblPr>
      <w:tblGrid>
        <w:gridCol w:w="699"/>
        <w:gridCol w:w="2428"/>
        <w:gridCol w:w="1517"/>
        <w:gridCol w:w="1520"/>
        <w:gridCol w:w="1659"/>
        <w:gridCol w:w="1509"/>
      </w:tblGrid>
      <w:tr w:rsidR="00D47771" w:rsidRPr="00C468AC" w14:paraId="2B0552E6" w14:textId="77777777" w:rsidTr="002937F8">
        <w:trPr>
          <w:cnfStyle w:val="100000000000" w:firstRow="1" w:lastRow="0" w:firstColumn="0" w:lastColumn="0" w:oddVBand="0" w:evenVBand="0" w:oddHBand="0" w:evenHBand="0" w:firstRowFirstColumn="0" w:firstRowLastColumn="0" w:lastRowFirstColumn="0" w:lastRowLastColumn="0"/>
          <w:trHeight w:val="484"/>
        </w:trPr>
        <w:tc>
          <w:tcPr>
            <w:cnfStyle w:val="001000000000" w:firstRow="0" w:lastRow="0" w:firstColumn="1" w:lastColumn="0" w:oddVBand="0" w:evenVBand="0" w:oddHBand="0" w:evenHBand="0" w:firstRowFirstColumn="0" w:firstRowLastColumn="0" w:lastRowFirstColumn="0" w:lastRowLastColumn="0"/>
            <w:tcW w:w="699" w:type="dxa"/>
            <w:hideMark/>
          </w:tcPr>
          <w:p w14:paraId="1F99DB86"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No.</w:t>
            </w:r>
          </w:p>
        </w:tc>
        <w:tc>
          <w:tcPr>
            <w:tcW w:w="2428" w:type="dxa"/>
            <w:hideMark/>
          </w:tcPr>
          <w:p w14:paraId="6C877606"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Assessed aspects</w:t>
            </w:r>
          </w:p>
        </w:tc>
        <w:tc>
          <w:tcPr>
            <w:tcW w:w="1517" w:type="dxa"/>
            <w:hideMark/>
          </w:tcPr>
          <w:p w14:paraId="23C7B5EC"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Scores obtained</w:t>
            </w:r>
          </w:p>
        </w:tc>
        <w:tc>
          <w:tcPr>
            <w:tcW w:w="1520" w:type="dxa"/>
            <w:hideMark/>
          </w:tcPr>
          <w:p w14:paraId="3F9AEE62"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Maximum score</w:t>
            </w:r>
          </w:p>
        </w:tc>
        <w:tc>
          <w:tcPr>
            <w:tcW w:w="1659" w:type="dxa"/>
            <w:hideMark/>
          </w:tcPr>
          <w:p w14:paraId="35B802AA"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Percentage %</w:t>
            </w:r>
          </w:p>
        </w:tc>
        <w:tc>
          <w:tcPr>
            <w:tcW w:w="1509" w:type="dxa"/>
            <w:hideMark/>
          </w:tcPr>
          <w:p w14:paraId="6F4AFE29"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Category</w:t>
            </w:r>
          </w:p>
        </w:tc>
      </w:tr>
      <w:tr w:rsidR="00D47771" w:rsidRPr="00C468AC" w14:paraId="66277F71" w14:textId="77777777" w:rsidTr="002937F8">
        <w:trPr>
          <w:trHeight w:val="246"/>
        </w:trPr>
        <w:tc>
          <w:tcPr>
            <w:cnfStyle w:val="001000000000" w:firstRow="0" w:lastRow="0" w:firstColumn="1" w:lastColumn="0" w:oddVBand="0" w:evenVBand="0" w:oddHBand="0" w:evenHBand="0" w:firstRowFirstColumn="0" w:firstRowLastColumn="0" w:lastRowFirstColumn="0" w:lastRowLastColumn="0"/>
            <w:tcW w:w="699" w:type="dxa"/>
            <w:hideMark/>
          </w:tcPr>
          <w:p w14:paraId="0649F988"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1.</w:t>
            </w:r>
          </w:p>
        </w:tc>
        <w:tc>
          <w:tcPr>
            <w:tcW w:w="2428" w:type="dxa"/>
            <w:hideMark/>
          </w:tcPr>
          <w:p w14:paraId="5EF67DD1"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Design</w:t>
            </w:r>
          </w:p>
        </w:tc>
        <w:tc>
          <w:tcPr>
            <w:tcW w:w="1517" w:type="dxa"/>
            <w:hideMark/>
          </w:tcPr>
          <w:p w14:paraId="3145A999"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48</w:t>
            </w:r>
          </w:p>
        </w:tc>
        <w:tc>
          <w:tcPr>
            <w:tcW w:w="1520" w:type="dxa"/>
            <w:hideMark/>
          </w:tcPr>
          <w:p w14:paraId="588810EC"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50</w:t>
            </w:r>
          </w:p>
        </w:tc>
        <w:tc>
          <w:tcPr>
            <w:tcW w:w="1659" w:type="dxa"/>
            <w:hideMark/>
          </w:tcPr>
          <w:p w14:paraId="76FE0C5E"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96%</w:t>
            </w:r>
          </w:p>
        </w:tc>
        <w:tc>
          <w:tcPr>
            <w:tcW w:w="1509" w:type="dxa"/>
            <w:hideMark/>
          </w:tcPr>
          <w:p w14:paraId="0B2D5BCD"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664AC7B9" w14:textId="77777777" w:rsidTr="002937F8">
        <w:trPr>
          <w:trHeight w:val="246"/>
        </w:trPr>
        <w:tc>
          <w:tcPr>
            <w:cnfStyle w:val="001000000000" w:firstRow="0" w:lastRow="0" w:firstColumn="1" w:lastColumn="0" w:oddVBand="0" w:evenVBand="0" w:oddHBand="0" w:evenHBand="0" w:firstRowFirstColumn="0" w:firstRowLastColumn="0" w:lastRowFirstColumn="0" w:lastRowLastColumn="0"/>
            <w:tcW w:w="699" w:type="dxa"/>
            <w:hideMark/>
          </w:tcPr>
          <w:p w14:paraId="14510631"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2.</w:t>
            </w:r>
          </w:p>
        </w:tc>
        <w:tc>
          <w:tcPr>
            <w:tcW w:w="2428" w:type="dxa"/>
            <w:hideMark/>
          </w:tcPr>
          <w:p w14:paraId="03674E1C"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Pedagogic</w:t>
            </w:r>
          </w:p>
        </w:tc>
        <w:tc>
          <w:tcPr>
            <w:tcW w:w="1517" w:type="dxa"/>
            <w:hideMark/>
          </w:tcPr>
          <w:p w14:paraId="2D2C4684"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43</w:t>
            </w:r>
          </w:p>
        </w:tc>
        <w:tc>
          <w:tcPr>
            <w:tcW w:w="1520" w:type="dxa"/>
            <w:hideMark/>
          </w:tcPr>
          <w:p w14:paraId="1699EE3A"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50</w:t>
            </w:r>
          </w:p>
        </w:tc>
        <w:tc>
          <w:tcPr>
            <w:tcW w:w="1659" w:type="dxa"/>
            <w:hideMark/>
          </w:tcPr>
          <w:p w14:paraId="2A54EA5C"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86%</w:t>
            </w:r>
          </w:p>
        </w:tc>
        <w:tc>
          <w:tcPr>
            <w:tcW w:w="1509" w:type="dxa"/>
            <w:hideMark/>
          </w:tcPr>
          <w:p w14:paraId="16AF833F"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61B7A17F" w14:textId="77777777" w:rsidTr="002937F8">
        <w:trPr>
          <w:trHeight w:val="238"/>
        </w:trPr>
        <w:tc>
          <w:tcPr>
            <w:cnfStyle w:val="001000000000" w:firstRow="0" w:lastRow="0" w:firstColumn="1" w:lastColumn="0" w:oddVBand="0" w:evenVBand="0" w:oddHBand="0" w:evenHBand="0" w:firstRowFirstColumn="0" w:firstRowLastColumn="0" w:lastRowFirstColumn="0" w:lastRowLastColumn="0"/>
            <w:tcW w:w="699" w:type="dxa"/>
            <w:hideMark/>
          </w:tcPr>
          <w:p w14:paraId="5DDCFB1E"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3.</w:t>
            </w:r>
          </w:p>
        </w:tc>
        <w:tc>
          <w:tcPr>
            <w:tcW w:w="2428" w:type="dxa"/>
            <w:hideMark/>
          </w:tcPr>
          <w:p w14:paraId="019A91DB"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Fill</w:t>
            </w:r>
          </w:p>
        </w:tc>
        <w:tc>
          <w:tcPr>
            <w:tcW w:w="1517" w:type="dxa"/>
            <w:hideMark/>
          </w:tcPr>
          <w:p w14:paraId="21DA3DE0"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22</w:t>
            </w:r>
          </w:p>
        </w:tc>
        <w:tc>
          <w:tcPr>
            <w:tcW w:w="1520" w:type="dxa"/>
            <w:hideMark/>
          </w:tcPr>
          <w:p w14:paraId="4C848082"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25</w:t>
            </w:r>
          </w:p>
        </w:tc>
        <w:tc>
          <w:tcPr>
            <w:tcW w:w="1659" w:type="dxa"/>
            <w:hideMark/>
          </w:tcPr>
          <w:p w14:paraId="1242E12B"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88%</w:t>
            </w:r>
          </w:p>
        </w:tc>
        <w:tc>
          <w:tcPr>
            <w:tcW w:w="1509" w:type="dxa"/>
            <w:hideMark/>
          </w:tcPr>
          <w:p w14:paraId="2AC4FA00"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701567A7" w14:textId="77777777" w:rsidTr="002937F8">
        <w:trPr>
          <w:trHeight w:val="246"/>
        </w:trPr>
        <w:tc>
          <w:tcPr>
            <w:cnfStyle w:val="001000000000" w:firstRow="0" w:lastRow="0" w:firstColumn="1" w:lastColumn="0" w:oddVBand="0" w:evenVBand="0" w:oddHBand="0" w:evenHBand="0" w:firstRowFirstColumn="0" w:firstRowLastColumn="0" w:lastRowFirstColumn="0" w:lastRowLastColumn="0"/>
            <w:tcW w:w="699" w:type="dxa"/>
            <w:hideMark/>
          </w:tcPr>
          <w:p w14:paraId="5CBB7A9F"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4.</w:t>
            </w:r>
          </w:p>
        </w:tc>
        <w:tc>
          <w:tcPr>
            <w:tcW w:w="2428" w:type="dxa"/>
            <w:hideMark/>
          </w:tcPr>
          <w:p w14:paraId="1F5C1EC6"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Technical</w:t>
            </w:r>
          </w:p>
        </w:tc>
        <w:tc>
          <w:tcPr>
            <w:tcW w:w="1517" w:type="dxa"/>
            <w:hideMark/>
          </w:tcPr>
          <w:p w14:paraId="2C1552D2"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35</w:t>
            </w:r>
          </w:p>
        </w:tc>
        <w:tc>
          <w:tcPr>
            <w:tcW w:w="1520" w:type="dxa"/>
            <w:hideMark/>
          </w:tcPr>
          <w:p w14:paraId="4917014E"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35</w:t>
            </w:r>
          </w:p>
        </w:tc>
        <w:tc>
          <w:tcPr>
            <w:tcW w:w="1659" w:type="dxa"/>
            <w:hideMark/>
          </w:tcPr>
          <w:p w14:paraId="1299DDF6"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100%</w:t>
            </w:r>
          </w:p>
        </w:tc>
        <w:tc>
          <w:tcPr>
            <w:tcW w:w="1509" w:type="dxa"/>
            <w:hideMark/>
          </w:tcPr>
          <w:p w14:paraId="33E4EAED"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5455F8F8" w14:textId="77777777" w:rsidTr="002937F8">
        <w:trPr>
          <w:trHeight w:val="246"/>
        </w:trPr>
        <w:tc>
          <w:tcPr>
            <w:cnfStyle w:val="001000000000" w:firstRow="0" w:lastRow="0" w:firstColumn="1" w:lastColumn="0" w:oddVBand="0" w:evenVBand="0" w:oddHBand="0" w:evenHBand="0" w:firstRowFirstColumn="0" w:firstRowLastColumn="0" w:lastRowFirstColumn="0" w:lastRowLastColumn="0"/>
            <w:tcW w:w="3127" w:type="dxa"/>
            <w:gridSpan w:val="2"/>
            <w:hideMark/>
          </w:tcPr>
          <w:p w14:paraId="00365E8B"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Total Score</w:t>
            </w:r>
          </w:p>
        </w:tc>
        <w:tc>
          <w:tcPr>
            <w:tcW w:w="1517" w:type="dxa"/>
            <w:hideMark/>
          </w:tcPr>
          <w:p w14:paraId="40D5AB20"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148</w:t>
            </w:r>
          </w:p>
        </w:tc>
        <w:tc>
          <w:tcPr>
            <w:tcW w:w="1520" w:type="dxa"/>
            <w:hideMark/>
          </w:tcPr>
          <w:p w14:paraId="6012C00B"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160</w:t>
            </w:r>
          </w:p>
        </w:tc>
        <w:tc>
          <w:tcPr>
            <w:tcW w:w="1659" w:type="dxa"/>
            <w:hideMark/>
          </w:tcPr>
          <w:p w14:paraId="4A5E50EB"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92%</w:t>
            </w:r>
          </w:p>
        </w:tc>
        <w:tc>
          <w:tcPr>
            <w:tcW w:w="1509" w:type="dxa"/>
            <w:hideMark/>
          </w:tcPr>
          <w:p w14:paraId="1F5328EE"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bl>
    <w:p w14:paraId="013D1904" w14:textId="77777777" w:rsidR="00D47771" w:rsidRPr="00C468AC" w:rsidRDefault="00D47771">
      <w:pPr>
        <w:shd w:val="clear" w:color="auto" w:fill="FFFFFF"/>
        <w:tabs>
          <w:tab w:val="left" w:pos="720"/>
        </w:tabs>
        <w:spacing w:line="276" w:lineRule="auto"/>
        <w:jc w:val="both"/>
        <w:rPr>
          <w:rFonts w:ascii="Cambria" w:hAnsi="Cambria"/>
          <w:sz w:val="22"/>
          <w:szCs w:val="22"/>
          <w:lang w:val="id-ID"/>
        </w:rPr>
      </w:pPr>
    </w:p>
    <w:p w14:paraId="1FF5568B" w14:textId="1C43874F" w:rsidR="00D47771" w:rsidRPr="00C468AC" w:rsidRDefault="002937F8" w:rsidP="002937F8">
      <w:pPr>
        <w:shd w:val="clear" w:color="auto" w:fill="FFFFFF"/>
        <w:tabs>
          <w:tab w:val="left" w:pos="720"/>
        </w:tabs>
        <w:spacing w:line="276" w:lineRule="auto"/>
        <w:jc w:val="both"/>
        <w:rPr>
          <w:rFonts w:ascii="Cambria" w:hAnsi="Cambria"/>
          <w:sz w:val="22"/>
          <w:szCs w:val="22"/>
        </w:rPr>
      </w:pPr>
      <w:r>
        <w:rPr>
          <w:rFonts w:ascii="Cambria" w:hAnsi="Cambria"/>
          <w:sz w:val="22"/>
          <w:szCs w:val="22"/>
        </w:rPr>
        <w:tab/>
      </w:r>
      <w:r w:rsidR="0020215C" w:rsidRPr="00C468AC">
        <w:rPr>
          <w:rFonts w:ascii="Cambria" w:hAnsi="Cambria"/>
          <w:color w:val="000000"/>
          <w:sz w:val="22"/>
          <w:szCs w:val="22"/>
        </w:rPr>
        <w:t>Profesional media dan materi merevisi aplikasi program kebugaran berbasis android sebanyak satu kali. Aplikasi Android ini telah dirombak dan siap memasuki tahap uji coba bersama pelatih, pemain, dan siswa.</w:t>
      </w:r>
    </w:p>
    <w:p w14:paraId="2205CCCB" w14:textId="77777777" w:rsidR="00D47771" w:rsidRPr="00C468AC" w:rsidRDefault="00D47771">
      <w:pPr>
        <w:shd w:val="clear" w:color="auto" w:fill="FFFFFF"/>
        <w:tabs>
          <w:tab w:val="left" w:pos="720"/>
        </w:tabs>
        <w:spacing w:line="276" w:lineRule="auto"/>
        <w:ind w:left="709"/>
        <w:jc w:val="both"/>
        <w:rPr>
          <w:rFonts w:ascii="Cambria" w:hAnsi="Cambria"/>
          <w:b/>
          <w:bCs/>
          <w:sz w:val="22"/>
          <w:szCs w:val="22"/>
          <w:lang w:val="id-ID"/>
        </w:rPr>
      </w:pPr>
    </w:p>
    <w:p w14:paraId="4C72EECF" w14:textId="77777777" w:rsidR="002937F8" w:rsidRDefault="00D47771" w:rsidP="002937F8">
      <w:pPr>
        <w:shd w:val="clear" w:color="auto" w:fill="FFFFFF"/>
        <w:tabs>
          <w:tab w:val="left" w:pos="720"/>
        </w:tabs>
        <w:spacing w:line="276" w:lineRule="auto"/>
        <w:jc w:val="both"/>
        <w:rPr>
          <w:rFonts w:ascii="Cambria" w:hAnsi="Cambria"/>
          <w:color w:val="000000"/>
          <w:sz w:val="22"/>
          <w:szCs w:val="22"/>
        </w:rPr>
      </w:pPr>
      <w:r w:rsidRPr="00C468AC">
        <w:rPr>
          <w:rFonts w:ascii="Cambria" w:hAnsi="Cambria"/>
          <w:sz w:val="22"/>
          <w:szCs w:val="22"/>
        </w:rPr>
        <w:lastRenderedPageBreak/>
        <w:t>Product Revisions</w:t>
      </w:r>
      <w:r w:rsidR="002937F8">
        <w:rPr>
          <w:rFonts w:ascii="Cambria" w:hAnsi="Cambria"/>
          <w:sz w:val="22"/>
          <w:szCs w:val="22"/>
        </w:rPr>
        <w:t>,</w:t>
      </w:r>
      <w:r w:rsidRPr="00C468AC">
        <w:rPr>
          <w:rFonts w:ascii="Cambria" w:hAnsi="Cambria"/>
          <w:sz w:val="22"/>
          <w:szCs w:val="22"/>
        </w:rPr>
        <w:t xml:space="preserve"> Product Revision Based on Material Experts</w:t>
      </w:r>
      <w:r w:rsidR="002937F8">
        <w:rPr>
          <w:rFonts w:ascii="Cambria" w:hAnsi="Cambria"/>
          <w:sz w:val="22"/>
          <w:szCs w:val="22"/>
        </w:rPr>
        <w:t xml:space="preserve">, </w:t>
      </w:r>
      <w:r w:rsidR="0020215C" w:rsidRPr="00C468AC">
        <w:rPr>
          <w:rFonts w:ascii="Cambria" w:hAnsi="Cambria"/>
          <w:color w:val="000000"/>
          <w:sz w:val="22"/>
          <w:szCs w:val="22"/>
        </w:rPr>
        <w:t>Real atau Real Motion Videos dan penambahan video gerakan pemanasan dan penambahan kata senam atau</w:t>
      </w:r>
      <w:r w:rsidR="0020215C" w:rsidRPr="00C468AC">
        <w:rPr>
          <w:rFonts w:ascii="Cambria" w:hAnsi="Cambria"/>
          <w:i/>
          <w:iCs/>
          <w:color w:val="000000"/>
          <w:sz w:val="22"/>
          <w:szCs w:val="22"/>
        </w:rPr>
        <w:t> body weight training</w:t>
      </w:r>
      <w:r w:rsidR="0020215C" w:rsidRPr="00C468AC">
        <w:rPr>
          <w:rFonts w:ascii="Cambria" w:hAnsi="Cambria"/>
          <w:color w:val="000000"/>
          <w:sz w:val="22"/>
          <w:szCs w:val="22"/>
        </w:rPr>
        <w:t>.</w:t>
      </w:r>
      <w:r w:rsidR="002937F8">
        <w:rPr>
          <w:rFonts w:ascii="Cambria" w:hAnsi="Cambria"/>
          <w:color w:val="000000"/>
          <w:sz w:val="22"/>
          <w:szCs w:val="22"/>
        </w:rPr>
        <w:t xml:space="preserve"> Revisi product disajikan pada table 6.</w:t>
      </w:r>
    </w:p>
    <w:p w14:paraId="423485DC" w14:textId="4EA93569" w:rsidR="00D47771" w:rsidRPr="00C468AC" w:rsidRDefault="00D47771" w:rsidP="002937F8">
      <w:pPr>
        <w:shd w:val="clear" w:color="auto" w:fill="FFFFFF"/>
        <w:tabs>
          <w:tab w:val="left" w:pos="720"/>
        </w:tabs>
        <w:spacing w:line="276" w:lineRule="auto"/>
        <w:jc w:val="center"/>
        <w:rPr>
          <w:rFonts w:ascii="Cambria" w:hAnsi="Cambria"/>
          <w:bCs/>
          <w:sz w:val="22"/>
          <w:szCs w:val="22"/>
          <w:lang w:val="id-ID"/>
        </w:rPr>
      </w:pPr>
      <w:r w:rsidRPr="00C468AC">
        <w:rPr>
          <w:rFonts w:ascii="Cambria" w:hAnsi="Cambria"/>
          <w:b/>
          <w:bCs/>
          <w:sz w:val="22"/>
          <w:szCs w:val="22"/>
        </w:rPr>
        <w:t xml:space="preserve">Table 6. </w:t>
      </w:r>
      <w:r w:rsidRPr="00C468AC">
        <w:rPr>
          <w:rFonts w:ascii="Cambria" w:hAnsi="Cambria"/>
          <w:bCs/>
          <w:sz w:val="22"/>
          <w:szCs w:val="22"/>
        </w:rPr>
        <w:t xml:space="preserve"> Product Revisions</w:t>
      </w:r>
    </w:p>
    <w:tbl>
      <w:tblPr>
        <w:tblStyle w:val="GridTable1Light-Accent2"/>
        <w:tblW w:w="9254" w:type="dxa"/>
        <w:tblLook w:val="04A0" w:firstRow="1" w:lastRow="0" w:firstColumn="1" w:lastColumn="0" w:noHBand="0" w:noVBand="1"/>
      </w:tblPr>
      <w:tblGrid>
        <w:gridCol w:w="4633"/>
        <w:gridCol w:w="4621"/>
      </w:tblGrid>
      <w:tr w:rsidR="00D47771" w:rsidRPr="00C468AC" w14:paraId="20C8C131" w14:textId="77777777" w:rsidTr="002937F8">
        <w:trPr>
          <w:cnfStyle w:val="100000000000" w:firstRow="1" w:lastRow="0" w:firstColumn="0" w:lastColumn="0" w:oddVBand="0" w:evenVBand="0" w:oddHBand="0"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4633" w:type="dxa"/>
            <w:hideMark/>
          </w:tcPr>
          <w:p w14:paraId="74001BDD" w14:textId="77777777" w:rsidR="00D47771" w:rsidRPr="00C468AC" w:rsidRDefault="00D47771">
            <w:pPr>
              <w:shd w:val="clear" w:color="auto" w:fill="FFFFFF"/>
              <w:tabs>
                <w:tab w:val="left" w:pos="720"/>
              </w:tabs>
              <w:spacing w:line="276" w:lineRule="auto"/>
              <w:jc w:val="center"/>
              <w:rPr>
                <w:rFonts w:ascii="Cambria" w:hAnsi="Cambria"/>
                <w:sz w:val="22"/>
                <w:szCs w:val="22"/>
              </w:rPr>
            </w:pPr>
            <w:r w:rsidRPr="00C468AC">
              <w:rPr>
                <w:rFonts w:ascii="Cambria" w:hAnsi="Cambria"/>
                <w:sz w:val="22"/>
                <w:szCs w:val="22"/>
              </w:rPr>
              <w:t>Before Repair</w:t>
            </w:r>
          </w:p>
        </w:tc>
        <w:tc>
          <w:tcPr>
            <w:tcW w:w="4621" w:type="dxa"/>
            <w:hideMark/>
          </w:tcPr>
          <w:p w14:paraId="4339F069" w14:textId="77777777" w:rsidR="00D47771" w:rsidRPr="00C468AC" w:rsidRDefault="00D47771">
            <w:pPr>
              <w:shd w:val="clear" w:color="auto" w:fill="FFFFFF"/>
              <w:tabs>
                <w:tab w:val="left" w:pos="720"/>
              </w:tabs>
              <w:spacing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C468AC">
              <w:rPr>
                <w:rFonts w:ascii="Cambria" w:hAnsi="Cambria"/>
                <w:sz w:val="22"/>
                <w:szCs w:val="22"/>
              </w:rPr>
              <w:t>Once Fixed</w:t>
            </w:r>
          </w:p>
        </w:tc>
      </w:tr>
      <w:tr w:rsidR="00D47771" w:rsidRPr="00C468AC" w14:paraId="3CA1DEBB" w14:textId="77777777" w:rsidTr="002937F8">
        <w:trPr>
          <w:trHeight w:val="5657"/>
        </w:trPr>
        <w:tc>
          <w:tcPr>
            <w:cnfStyle w:val="001000000000" w:firstRow="0" w:lastRow="0" w:firstColumn="1" w:lastColumn="0" w:oddVBand="0" w:evenVBand="0" w:oddHBand="0" w:evenHBand="0" w:firstRowFirstColumn="0" w:firstRowLastColumn="0" w:lastRowFirstColumn="0" w:lastRowLastColumn="0"/>
            <w:tcW w:w="4633" w:type="dxa"/>
          </w:tcPr>
          <w:p w14:paraId="50A82E7F" w14:textId="20270D56" w:rsidR="00D47771" w:rsidRPr="00C468AC" w:rsidRDefault="00C07B93">
            <w:pPr>
              <w:shd w:val="clear" w:color="auto" w:fill="FFFFFF"/>
              <w:tabs>
                <w:tab w:val="left" w:pos="720"/>
              </w:tabs>
              <w:spacing w:line="276" w:lineRule="auto"/>
              <w:rPr>
                <w:rFonts w:ascii="Cambria" w:hAnsi="Cambria"/>
                <w:sz w:val="22"/>
                <w:szCs w:val="22"/>
              </w:rPr>
            </w:pPr>
            <w:r w:rsidRPr="00C468AC">
              <w:rPr>
                <w:rFonts w:ascii="Cambria" w:hAnsi="Cambria"/>
                <w:noProof/>
                <w:sz w:val="22"/>
                <w:szCs w:val="22"/>
                <w:lang w:eastAsia="en-US"/>
              </w:rPr>
              <w:drawing>
                <wp:anchor distT="0" distB="0" distL="114300" distR="114300" simplePos="0" relativeHeight="251658240" behindDoc="1" locked="0" layoutInCell="1" allowOverlap="1" wp14:anchorId="1103684A" wp14:editId="666A0262">
                  <wp:simplePos x="0" y="0"/>
                  <wp:positionH relativeFrom="column">
                    <wp:posOffset>558800</wp:posOffset>
                  </wp:positionH>
                  <wp:positionV relativeFrom="paragraph">
                    <wp:posOffset>154305</wp:posOffset>
                  </wp:positionV>
                  <wp:extent cx="828040" cy="1535430"/>
                  <wp:effectExtent l="0" t="0" r="0" b="0"/>
                  <wp:wrapSquare wrapText="bothSides"/>
                  <wp:docPr id="26" name="Picture 26" descr="3 r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3 rev"/>
                          <pic:cNvPicPr preferRelativeResize="0">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8040" cy="1535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0C92BB" w14:textId="77777777" w:rsidR="00D47771" w:rsidRPr="00C468AC" w:rsidRDefault="00D47771">
            <w:pPr>
              <w:shd w:val="clear" w:color="auto" w:fill="FFFFFF"/>
              <w:tabs>
                <w:tab w:val="left" w:pos="720"/>
              </w:tabs>
              <w:spacing w:line="276" w:lineRule="auto"/>
              <w:rPr>
                <w:rFonts w:ascii="Cambria" w:hAnsi="Cambria"/>
                <w:sz w:val="22"/>
                <w:szCs w:val="22"/>
              </w:rPr>
            </w:pPr>
          </w:p>
          <w:p w14:paraId="0065EC8D" w14:textId="77777777" w:rsidR="00D47771" w:rsidRPr="00C468AC" w:rsidRDefault="00D47771">
            <w:pPr>
              <w:shd w:val="clear" w:color="auto" w:fill="FFFFFF"/>
              <w:tabs>
                <w:tab w:val="left" w:pos="720"/>
              </w:tabs>
              <w:spacing w:line="276" w:lineRule="auto"/>
              <w:rPr>
                <w:rFonts w:ascii="Cambria" w:hAnsi="Cambria"/>
                <w:sz w:val="22"/>
                <w:szCs w:val="22"/>
              </w:rPr>
            </w:pPr>
          </w:p>
          <w:p w14:paraId="61307DD1" w14:textId="77777777" w:rsidR="00D47771" w:rsidRPr="00C468AC" w:rsidRDefault="00D47771">
            <w:pPr>
              <w:shd w:val="clear" w:color="auto" w:fill="FFFFFF"/>
              <w:tabs>
                <w:tab w:val="left" w:pos="720"/>
              </w:tabs>
              <w:spacing w:line="276" w:lineRule="auto"/>
              <w:rPr>
                <w:rFonts w:ascii="Cambria" w:hAnsi="Cambria"/>
                <w:sz w:val="22"/>
                <w:szCs w:val="22"/>
              </w:rPr>
            </w:pPr>
          </w:p>
          <w:p w14:paraId="1C57954B" w14:textId="77777777" w:rsidR="00D47771" w:rsidRPr="00C468AC" w:rsidRDefault="00D47771">
            <w:pPr>
              <w:shd w:val="clear" w:color="auto" w:fill="FFFFFF"/>
              <w:tabs>
                <w:tab w:val="left" w:pos="1340"/>
              </w:tabs>
              <w:spacing w:line="276" w:lineRule="auto"/>
              <w:rPr>
                <w:rFonts w:ascii="Cambria" w:hAnsi="Cambria"/>
                <w:sz w:val="22"/>
                <w:szCs w:val="22"/>
              </w:rPr>
            </w:pPr>
            <w:r w:rsidRPr="00C468AC">
              <w:rPr>
                <w:rFonts w:ascii="Cambria" w:hAnsi="Cambria"/>
                <w:sz w:val="22"/>
                <w:szCs w:val="22"/>
              </w:rPr>
              <w:tab/>
            </w:r>
          </w:p>
          <w:p w14:paraId="6707225B" w14:textId="77777777" w:rsidR="00D47771" w:rsidRPr="00C468AC" w:rsidRDefault="00D47771">
            <w:pPr>
              <w:shd w:val="clear" w:color="auto" w:fill="FFFFFF"/>
              <w:tabs>
                <w:tab w:val="left" w:pos="720"/>
              </w:tabs>
              <w:spacing w:line="276" w:lineRule="auto"/>
              <w:rPr>
                <w:rFonts w:ascii="Cambria" w:hAnsi="Cambria"/>
                <w:sz w:val="22"/>
                <w:szCs w:val="22"/>
              </w:rPr>
            </w:pPr>
          </w:p>
          <w:p w14:paraId="17BDDB2C" w14:textId="77777777" w:rsidR="00D47771" w:rsidRPr="00C468AC" w:rsidRDefault="00D47771">
            <w:pPr>
              <w:shd w:val="clear" w:color="auto" w:fill="FFFFFF"/>
              <w:tabs>
                <w:tab w:val="left" w:pos="720"/>
              </w:tabs>
              <w:spacing w:line="276" w:lineRule="auto"/>
              <w:rPr>
                <w:rFonts w:ascii="Cambria" w:hAnsi="Cambria"/>
                <w:sz w:val="22"/>
                <w:szCs w:val="22"/>
              </w:rPr>
            </w:pPr>
          </w:p>
          <w:p w14:paraId="698DDFDA" w14:textId="77777777" w:rsidR="00D47771" w:rsidRPr="00C468AC" w:rsidRDefault="00D47771">
            <w:pPr>
              <w:shd w:val="clear" w:color="auto" w:fill="FFFFFF"/>
              <w:tabs>
                <w:tab w:val="left" w:pos="720"/>
              </w:tabs>
              <w:spacing w:line="276" w:lineRule="auto"/>
              <w:rPr>
                <w:rFonts w:ascii="Cambria" w:hAnsi="Cambria"/>
                <w:sz w:val="22"/>
                <w:szCs w:val="22"/>
              </w:rPr>
            </w:pPr>
          </w:p>
          <w:p w14:paraId="02D1A93B" w14:textId="77777777" w:rsidR="00D47771" w:rsidRPr="00C468AC" w:rsidRDefault="00D47771">
            <w:pPr>
              <w:shd w:val="clear" w:color="auto" w:fill="FFFFFF"/>
              <w:tabs>
                <w:tab w:val="left" w:pos="720"/>
              </w:tabs>
              <w:spacing w:line="276" w:lineRule="auto"/>
              <w:rPr>
                <w:rFonts w:ascii="Cambria" w:hAnsi="Cambria"/>
                <w:sz w:val="22"/>
                <w:szCs w:val="22"/>
              </w:rPr>
            </w:pPr>
          </w:p>
          <w:p w14:paraId="4055F9A6" w14:textId="77777777" w:rsidR="00D47771" w:rsidRPr="00C468AC" w:rsidRDefault="00D47771">
            <w:pPr>
              <w:shd w:val="clear" w:color="auto" w:fill="FFFFFF"/>
              <w:tabs>
                <w:tab w:val="left" w:pos="720"/>
              </w:tabs>
              <w:spacing w:line="276" w:lineRule="auto"/>
              <w:rPr>
                <w:rFonts w:ascii="Cambria" w:hAnsi="Cambria"/>
                <w:sz w:val="22"/>
                <w:szCs w:val="22"/>
              </w:rPr>
            </w:pPr>
          </w:p>
          <w:p w14:paraId="3D573E82" w14:textId="3148AB65" w:rsidR="00D47771" w:rsidRPr="00C468AC" w:rsidRDefault="00C07B93">
            <w:pPr>
              <w:shd w:val="clear" w:color="auto" w:fill="FFFFFF"/>
              <w:tabs>
                <w:tab w:val="left" w:pos="720"/>
              </w:tabs>
              <w:spacing w:line="276" w:lineRule="auto"/>
              <w:rPr>
                <w:rFonts w:ascii="Cambria" w:hAnsi="Cambria"/>
                <w:sz w:val="22"/>
                <w:szCs w:val="22"/>
              </w:rPr>
            </w:pPr>
            <w:r w:rsidRPr="00C468AC">
              <w:rPr>
                <w:rFonts w:ascii="Cambria" w:hAnsi="Cambria"/>
                <w:noProof/>
                <w:sz w:val="22"/>
                <w:szCs w:val="22"/>
                <w:lang w:eastAsia="en-US"/>
              </w:rPr>
              <w:drawing>
                <wp:anchor distT="0" distB="0" distL="114300" distR="114300" simplePos="0" relativeHeight="251665408" behindDoc="1" locked="0" layoutInCell="1" allowOverlap="1" wp14:anchorId="4AC48DDD" wp14:editId="0BEA671C">
                  <wp:simplePos x="0" y="0"/>
                  <wp:positionH relativeFrom="margin">
                    <wp:posOffset>489585</wp:posOffset>
                  </wp:positionH>
                  <wp:positionV relativeFrom="paragraph">
                    <wp:posOffset>13335</wp:posOffset>
                  </wp:positionV>
                  <wp:extent cx="1043305" cy="1647190"/>
                  <wp:effectExtent l="0" t="0" r="0" b="0"/>
                  <wp:wrapSquare wrapText="bothSides"/>
                  <wp:docPr id="27" name="Picture 2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2"/>
                          <pic:cNvPicPr preferRelativeResize="0">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43305" cy="1647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05CC9A" w14:textId="77777777" w:rsidR="00D47771" w:rsidRPr="00C468AC" w:rsidRDefault="00D47771">
            <w:pPr>
              <w:shd w:val="clear" w:color="auto" w:fill="FFFFFF"/>
              <w:tabs>
                <w:tab w:val="left" w:pos="720"/>
              </w:tabs>
              <w:spacing w:line="276" w:lineRule="auto"/>
              <w:rPr>
                <w:rFonts w:ascii="Cambria" w:hAnsi="Cambria"/>
                <w:sz w:val="22"/>
                <w:szCs w:val="22"/>
              </w:rPr>
            </w:pPr>
          </w:p>
          <w:p w14:paraId="148725CF" w14:textId="77777777" w:rsidR="00D47771" w:rsidRPr="00C468AC" w:rsidRDefault="00D47771">
            <w:pPr>
              <w:shd w:val="clear" w:color="auto" w:fill="FFFFFF"/>
              <w:tabs>
                <w:tab w:val="left" w:pos="720"/>
              </w:tabs>
              <w:spacing w:line="276" w:lineRule="auto"/>
              <w:rPr>
                <w:rFonts w:ascii="Cambria" w:hAnsi="Cambria"/>
                <w:sz w:val="22"/>
                <w:szCs w:val="22"/>
              </w:rPr>
            </w:pPr>
          </w:p>
          <w:p w14:paraId="1FC24553" w14:textId="77777777" w:rsidR="00D47771" w:rsidRPr="00C468AC" w:rsidRDefault="00D47771">
            <w:pPr>
              <w:shd w:val="clear" w:color="auto" w:fill="FFFFFF"/>
              <w:tabs>
                <w:tab w:val="left" w:pos="720"/>
              </w:tabs>
              <w:spacing w:line="276" w:lineRule="auto"/>
              <w:rPr>
                <w:rFonts w:ascii="Cambria" w:hAnsi="Cambria"/>
                <w:sz w:val="22"/>
                <w:szCs w:val="22"/>
              </w:rPr>
            </w:pPr>
          </w:p>
          <w:p w14:paraId="7AEA53CC" w14:textId="77777777" w:rsidR="00D47771" w:rsidRPr="00C468AC" w:rsidRDefault="00D47771">
            <w:pPr>
              <w:shd w:val="clear" w:color="auto" w:fill="FFFFFF"/>
              <w:tabs>
                <w:tab w:val="left" w:pos="720"/>
              </w:tabs>
              <w:spacing w:line="276" w:lineRule="auto"/>
              <w:rPr>
                <w:rFonts w:ascii="Cambria" w:hAnsi="Cambria"/>
                <w:sz w:val="22"/>
                <w:szCs w:val="22"/>
              </w:rPr>
            </w:pPr>
          </w:p>
          <w:p w14:paraId="0A9DA05D" w14:textId="77777777" w:rsidR="00D47771" w:rsidRPr="00C468AC" w:rsidRDefault="00D47771">
            <w:pPr>
              <w:shd w:val="clear" w:color="auto" w:fill="FFFFFF"/>
              <w:tabs>
                <w:tab w:val="left" w:pos="720"/>
              </w:tabs>
              <w:spacing w:line="276" w:lineRule="auto"/>
              <w:rPr>
                <w:rFonts w:ascii="Cambria" w:hAnsi="Cambria"/>
                <w:sz w:val="22"/>
                <w:szCs w:val="22"/>
              </w:rPr>
            </w:pPr>
          </w:p>
          <w:p w14:paraId="5C1DCEF3" w14:textId="77777777" w:rsidR="00D47771" w:rsidRPr="00C468AC" w:rsidRDefault="00D47771">
            <w:pPr>
              <w:shd w:val="clear" w:color="auto" w:fill="FFFFFF"/>
              <w:tabs>
                <w:tab w:val="left" w:pos="720"/>
              </w:tabs>
              <w:spacing w:line="276" w:lineRule="auto"/>
              <w:rPr>
                <w:rFonts w:ascii="Cambria" w:hAnsi="Cambria"/>
                <w:sz w:val="22"/>
                <w:szCs w:val="22"/>
              </w:rPr>
            </w:pPr>
          </w:p>
          <w:p w14:paraId="7E991ED5" w14:textId="77777777" w:rsidR="00D47771" w:rsidRPr="00C468AC" w:rsidRDefault="00D47771">
            <w:pPr>
              <w:shd w:val="clear" w:color="auto" w:fill="FFFFFF"/>
              <w:tabs>
                <w:tab w:val="left" w:pos="720"/>
              </w:tabs>
              <w:spacing w:line="276" w:lineRule="auto"/>
              <w:rPr>
                <w:rFonts w:ascii="Cambria" w:hAnsi="Cambria"/>
                <w:sz w:val="22"/>
                <w:szCs w:val="22"/>
              </w:rPr>
            </w:pPr>
          </w:p>
          <w:p w14:paraId="5340DA6C" w14:textId="77777777" w:rsidR="00D47771" w:rsidRPr="00C468AC" w:rsidRDefault="00D47771">
            <w:pPr>
              <w:shd w:val="clear" w:color="auto" w:fill="FFFFFF"/>
              <w:tabs>
                <w:tab w:val="left" w:pos="720"/>
              </w:tabs>
              <w:spacing w:line="276" w:lineRule="auto"/>
              <w:rPr>
                <w:rFonts w:ascii="Cambria" w:hAnsi="Cambria"/>
                <w:sz w:val="22"/>
                <w:szCs w:val="22"/>
                <w:lang w:val="id-ID"/>
              </w:rPr>
            </w:pPr>
          </w:p>
          <w:p w14:paraId="7A08439D" w14:textId="77777777" w:rsidR="00D47771" w:rsidRPr="00C468AC" w:rsidRDefault="00D47771">
            <w:pPr>
              <w:shd w:val="clear" w:color="auto" w:fill="FFFFFF"/>
              <w:tabs>
                <w:tab w:val="left" w:pos="720"/>
              </w:tabs>
              <w:spacing w:line="276" w:lineRule="auto"/>
              <w:rPr>
                <w:rFonts w:ascii="Cambria" w:hAnsi="Cambria"/>
                <w:sz w:val="22"/>
                <w:szCs w:val="22"/>
              </w:rPr>
            </w:pPr>
          </w:p>
        </w:tc>
        <w:tc>
          <w:tcPr>
            <w:tcW w:w="4621" w:type="dxa"/>
          </w:tcPr>
          <w:p w14:paraId="2A16CAD5"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47701D54" w14:textId="5850FB11" w:rsidR="00D47771" w:rsidRPr="00C468AC" w:rsidRDefault="00C07B93">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r w:rsidRPr="00C468AC">
              <w:rPr>
                <w:rFonts w:ascii="Cambria" w:hAnsi="Cambria"/>
                <w:noProof/>
                <w:sz w:val="22"/>
                <w:szCs w:val="22"/>
                <w:lang w:eastAsia="en-US"/>
              </w:rPr>
              <w:drawing>
                <wp:anchor distT="0" distB="0" distL="114300" distR="114300" simplePos="0" relativeHeight="251670528" behindDoc="1" locked="0" layoutInCell="1" allowOverlap="1" wp14:anchorId="71832CDA" wp14:editId="3A825A2A">
                  <wp:simplePos x="0" y="0"/>
                  <wp:positionH relativeFrom="column">
                    <wp:posOffset>763270</wp:posOffset>
                  </wp:positionH>
                  <wp:positionV relativeFrom="paragraph">
                    <wp:posOffset>33020</wp:posOffset>
                  </wp:positionV>
                  <wp:extent cx="720090" cy="1337945"/>
                  <wp:effectExtent l="38100" t="0" r="0" b="14605"/>
                  <wp:wrapSquare wrapText="bothSides"/>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preferRelativeResize="0">
                            <a:picLocks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0090" cy="1337945"/>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3321F216"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38511647"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19D064EE"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6ABCCEB5"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6852E432"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4F094853"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32288327"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573C3154"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3B3D4C44" w14:textId="643CCF2B" w:rsidR="00D47771" w:rsidRPr="00C468AC" w:rsidRDefault="00C07B93">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lang w:val="id-ID"/>
              </w:rPr>
            </w:pPr>
            <w:r w:rsidRPr="00C468AC">
              <w:rPr>
                <w:rFonts w:ascii="Cambria" w:hAnsi="Cambria"/>
                <w:noProof/>
                <w:sz w:val="22"/>
                <w:szCs w:val="22"/>
                <w:lang w:eastAsia="en-US"/>
              </w:rPr>
              <w:drawing>
                <wp:anchor distT="0" distB="0" distL="114300" distR="114300" simplePos="0" relativeHeight="251671552" behindDoc="1" locked="0" layoutInCell="1" allowOverlap="1" wp14:anchorId="505C91AB" wp14:editId="35C9D18E">
                  <wp:simplePos x="0" y="0"/>
                  <wp:positionH relativeFrom="column">
                    <wp:posOffset>737870</wp:posOffset>
                  </wp:positionH>
                  <wp:positionV relativeFrom="paragraph">
                    <wp:posOffset>158115</wp:posOffset>
                  </wp:positionV>
                  <wp:extent cx="751840" cy="1372870"/>
                  <wp:effectExtent l="38100" t="0" r="0" b="17780"/>
                  <wp:wrapSquare wrapText="bothSides"/>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pic:cNvPicPr preferRelativeResize="0">
                            <a:picLocks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51840" cy="1372870"/>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39A3A3FF"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55D73890"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tc>
      </w:tr>
    </w:tbl>
    <w:p w14:paraId="28EA6D6C" w14:textId="77777777" w:rsidR="00D47771" w:rsidRPr="00C468AC" w:rsidRDefault="00D47771">
      <w:pPr>
        <w:shd w:val="clear" w:color="auto" w:fill="FFFFFF"/>
        <w:tabs>
          <w:tab w:val="left" w:pos="720"/>
        </w:tabs>
        <w:spacing w:line="276" w:lineRule="auto"/>
        <w:rPr>
          <w:rFonts w:ascii="Cambria" w:hAnsi="Cambria"/>
          <w:sz w:val="22"/>
          <w:szCs w:val="22"/>
        </w:rPr>
      </w:pPr>
    </w:p>
    <w:p w14:paraId="75474B5F" w14:textId="618D6206" w:rsidR="002937F8" w:rsidRDefault="00FB4EE6" w:rsidP="002937F8">
      <w:pPr>
        <w:shd w:val="clear" w:color="auto" w:fill="FFFFFF"/>
        <w:tabs>
          <w:tab w:val="left" w:pos="720"/>
        </w:tabs>
        <w:spacing w:line="276" w:lineRule="auto"/>
        <w:rPr>
          <w:rFonts w:ascii="Cambria" w:hAnsi="Cambria"/>
          <w:sz w:val="22"/>
          <w:szCs w:val="22"/>
          <w:lang w:val="id-ID"/>
        </w:rPr>
      </w:pPr>
      <w:r>
        <w:rPr>
          <w:rFonts w:ascii="Cambria" w:hAnsi="Cambria"/>
          <w:sz w:val="22"/>
          <w:szCs w:val="22"/>
        </w:rPr>
        <w:tab/>
      </w:r>
      <w:r w:rsidR="00D47771" w:rsidRPr="00C468AC">
        <w:rPr>
          <w:rFonts w:ascii="Cambria" w:hAnsi="Cambria"/>
          <w:sz w:val="22"/>
          <w:szCs w:val="22"/>
        </w:rPr>
        <w:t>Product Revision Based on Media Experts</w:t>
      </w:r>
      <w:r w:rsidR="002937F8">
        <w:rPr>
          <w:rFonts w:ascii="Cambria" w:hAnsi="Cambria"/>
          <w:sz w:val="22"/>
          <w:szCs w:val="22"/>
        </w:rPr>
        <w:t xml:space="preserve">, </w:t>
      </w:r>
      <w:r w:rsidR="0020215C" w:rsidRPr="00C468AC">
        <w:rPr>
          <w:rFonts w:ascii="Cambria" w:hAnsi="Cambria"/>
          <w:color w:val="000000"/>
          <w:sz w:val="22"/>
          <w:szCs w:val="22"/>
        </w:rPr>
        <w:t>Tambahkan Halaman Penawaran dan Halaman Masuk sebelum membuka aplikasi.</w:t>
      </w:r>
      <w:r w:rsidR="002937F8">
        <w:rPr>
          <w:rFonts w:ascii="Cambria" w:hAnsi="Cambria"/>
          <w:color w:val="000000"/>
          <w:sz w:val="22"/>
          <w:szCs w:val="22"/>
        </w:rPr>
        <w:t xml:space="preserve"> </w:t>
      </w:r>
      <w:r>
        <w:rPr>
          <w:rFonts w:ascii="Cambria" w:hAnsi="Cambria"/>
          <w:color w:val="000000"/>
          <w:sz w:val="22"/>
          <w:szCs w:val="22"/>
        </w:rPr>
        <w:t>Revisi ahli media disajikan pada table 7.</w:t>
      </w:r>
    </w:p>
    <w:p w14:paraId="2B53FEDB" w14:textId="29DBEE07" w:rsidR="00D47771" w:rsidRPr="002937F8" w:rsidRDefault="00D47771" w:rsidP="00FB4EE6">
      <w:pPr>
        <w:shd w:val="clear" w:color="auto" w:fill="FFFFFF"/>
        <w:tabs>
          <w:tab w:val="left" w:pos="720"/>
        </w:tabs>
        <w:spacing w:line="276" w:lineRule="auto"/>
        <w:jc w:val="center"/>
        <w:rPr>
          <w:rFonts w:ascii="Cambria" w:hAnsi="Cambria"/>
          <w:sz w:val="22"/>
          <w:szCs w:val="22"/>
          <w:lang w:val="id-ID"/>
        </w:rPr>
      </w:pPr>
      <w:r w:rsidRPr="00C468AC">
        <w:rPr>
          <w:rFonts w:ascii="Cambria" w:hAnsi="Cambria"/>
          <w:b/>
          <w:sz w:val="22"/>
          <w:szCs w:val="22"/>
        </w:rPr>
        <w:t xml:space="preserve">Table 7. </w:t>
      </w:r>
      <w:r w:rsidRPr="00C468AC">
        <w:rPr>
          <w:rFonts w:ascii="Cambria" w:hAnsi="Cambria"/>
          <w:sz w:val="22"/>
          <w:szCs w:val="22"/>
        </w:rPr>
        <w:t xml:space="preserve"> Media Expert Revisions</w:t>
      </w:r>
    </w:p>
    <w:tbl>
      <w:tblPr>
        <w:tblStyle w:val="GridTable1Light-Accent2"/>
        <w:tblW w:w="9249" w:type="dxa"/>
        <w:tblLook w:val="04A0" w:firstRow="1" w:lastRow="0" w:firstColumn="1" w:lastColumn="0" w:noHBand="0" w:noVBand="1"/>
      </w:tblPr>
      <w:tblGrid>
        <w:gridCol w:w="4291"/>
        <w:gridCol w:w="4958"/>
      </w:tblGrid>
      <w:tr w:rsidR="00D47771" w:rsidRPr="00C468AC" w14:paraId="6B025155" w14:textId="77777777" w:rsidTr="00FB4EE6">
        <w:trPr>
          <w:cnfStyle w:val="100000000000" w:firstRow="1" w:lastRow="0" w:firstColumn="0" w:lastColumn="0" w:oddVBand="0" w:evenVBand="0" w:oddHBand="0" w:evenHBand="0" w:firstRowFirstColumn="0" w:firstRowLastColumn="0" w:lastRowFirstColumn="0" w:lastRowLastColumn="0"/>
          <w:trHeight w:val="49"/>
        </w:trPr>
        <w:tc>
          <w:tcPr>
            <w:cnfStyle w:val="001000000000" w:firstRow="0" w:lastRow="0" w:firstColumn="1" w:lastColumn="0" w:oddVBand="0" w:evenVBand="0" w:oddHBand="0" w:evenHBand="0" w:firstRowFirstColumn="0" w:firstRowLastColumn="0" w:lastRowFirstColumn="0" w:lastRowLastColumn="0"/>
            <w:tcW w:w="4291" w:type="dxa"/>
            <w:hideMark/>
          </w:tcPr>
          <w:p w14:paraId="5064F332" w14:textId="77777777" w:rsidR="00D47771" w:rsidRPr="00C468AC" w:rsidRDefault="00D47771">
            <w:pPr>
              <w:shd w:val="clear" w:color="auto" w:fill="FFFFFF"/>
              <w:tabs>
                <w:tab w:val="left" w:pos="720"/>
              </w:tabs>
              <w:spacing w:line="276" w:lineRule="auto"/>
              <w:jc w:val="center"/>
              <w:rPr>
                <w:rFonts w:ascii="Cambria" w:hAnsi="Cambria"/>
                <w:sz w:val="22"/>
                <w:szCs w:val="22"/>
              </w:rPr>
            </w:pPr>
            <w:r w:rsidRPr="00C468AC">
              <w:rPr>
                <w:rFonts w:ascii="Cambria" w:hAnsi="Cambria"/>
                <w:sz w:val="22"/>
                <w:szCs w:val="22"/>
              </w:rPr>
              <w:t>Before Repair</w:t>
            </w:r>
          </w:p>
        </w:tc>
        <w:tc>
          <w:tcPr>
            <w:tcW w:w="4958" w:type="dxa"/>
            <w:hideMark/>
          </w:tcPr>
          <w:p w14:paraId="4BD2A49F" w14:textId="77777777" w:rsidR="00D47771" w:rsidRPr="00C468AC" w:rsidRDefault="00D47771">
            <w:pPr>
              <w:shd w:val="clear" w:color="auto" w:fill="FFFFFF"/>
              <w:tabs>
                <w:tab w:val="left" w:pos="720"/>
              </w:tabs>
              <w:spacing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C468AC">
              <w:rPr>
                <w:rFonts w:ascii="Cambria" w:hAnsi="Cambria"/>
                <w:sz w:val="22"/>
                <w:szCs w:val="22"/>
              </w:rPr>
              <w:t>Once Fixed</w:t>
            </w:r>
          </w:p>
        </w:tc>
      </w:tr>
      <w:tr w:rsidR="00D47771" w:rsidRPr="00C468AC" w14:paraId="256290FD" w14:textId="77777777" w:rsidTr="00FB4EE6">
        <w:trPr>
          <w:trHeight w:val="1716"/>
        </w:trPr>
        <w:tc>
          <w:tcPr>
            <w:cnfStyle w:val="001000000000" w:firstRow="0" w:lastRow="0" w:firstColumn="1" w:lastColumn="0" w:oddVBand="0" w:evenVBand="0" w:oddHBand="0" w:evenHBand="0" w:firstRowFirstColumn="0" w:firstRowLastColumn="0" w:lastRowFirstColumn="0" w:lastRowLastColumn="0"/>
            <w:tcW w:w="4291" w:type="dxa"/>
          </w:tcPr>
          <w:p w14:paraId="52F72775" w14:textId="77777777" w:rsidR="00D47771" w:rsidRPr="00C468AC" w:rsidRDefault="00D47771">
            <w:pPr>
              <w:shd w:val="clear" w:color="auto" w:fill="FFFFFF"/>
              <w:tabs>
                <w:tab w:val="left" w:pos="720"/>
              </w:tabs>
              <w:spacing w:line="276" w:lineRule="auto"/>
              <w:rPr>
                <w:rFonts w:ascii="Cambria" w:hAnsi="Cambria"/>
                <w:sz w:val="22"/>
                <w:szCs w:val="22"/>
              </w:rPr>
            </w:pPr>
          </w:p>
          <w:p w14:paraId="6EB19DD3" w14:textId="77777777" w:rsidR="00D47771" w:rsidRPr="00C468AC" w:rsidRDefault="00D47771">
            <w:pPr>
              <w:shd w:val="clear" w:color="auto" w:fill="FFFFFF"/>
              <w:tabs>
                <w:tab w:val="left" w:pos="720"/>
              </w:tabs>
              <w:spacing w:line="276" w:lineRule="auto"/>
              <w:rPr>
                <w:rFonts w:ascii="Cambria" w:hAnsi="Cambria"/>
                <w:sz w:val="22"/>
                <w:szCs w:val="22"/>
              </w:rPr>
            </w:pPr>
          </w:p>
          <w:p w14:paraId="2F009E31" w14:textId="77777777" w:rsidR="00D47771" w:rsidRPr="00C468AC" w:rsidRDefault="00D47771">
            <w:pPr>
              <w:shd w:val="clear" w:color="auto" w:fill="FFFFFF"/>
              <w:tabs>
                <w:tab w:val="left" w:pos="720"/>
              </w:tabs>
              <w:spacing w:line="276" w:lineRule="auto"/>
              <w:rPr>
                <w:rFonts w:ascii="Cambria" w:hAnsi="Cambria"/>
                <w:sz w:val="22"/>
                <w:szCs w:val="22"/>
              </w:rPr>
            </w:pPr>
          </w:p>
          <w:p w14:paraId="45C17F10" w14:textId="77777777" w:rsidR="00D47771" w:rsidRPr="00C468AC" w:rsidRDefault="00D47771">
            <w:pPr>
              <w:shd w:val="clear" w:color="auto" w:fill="FFFFFF"/>
              <w:tabs>
                <w:tab w:val="left" w:pos="720"/>
              </w:tabs>
              <w:spacing w:line="276" w:lineRule="auto"/>
              <w:jc w:val="center"/>
              <w:rPr>
                <w:rFonts w:ascii="Cambria" w:hAnsi="Cambria"/>
                <w:sz w:val="22"/>
                <w:szCs w:val="22"/>
              </w:rPr>
            </w:pPr>
            <w:r w:rsidRPr="00C468AC">
              <w:rPr>
                <w:rFonts w:ascii="Cambria" w:hAnsi="Cambria"/>
                <w:sz w:val="22"/>
                <w:szCs w:val="22"/>
              </w:rPr>
              <w:t>Do not use the offering page and log in.</w:t>
            </w:r>
          </w:p>
          <w:p w14:paraId="2B346AAC" w14:textId="77777777" w:rsidR="00D47771" w:rsidRPr="00C468AC" w:rsidRDefault="00D47771">
            <w:pPr>
              <w:shd w:val="clear" w:color="auto" w:fill="FFFFFF"/>
              <w:tabs>
                <w:tab w:val="left" w:pos="720"/>
              </w:tabs>
              <w:spacing w:line="276" w:lineRule="auto"/>
              <w:rPr>
                <w:rFonts w:ascii="Cambria" w:hAnsi="Cambria"/>
                <w:sz w:val="22"/>
                <w:szCs w:val="22"/>
              </w:rPr>
            </w:pPr>
          </w:p>
          <w:p w14:paraId="14ED0481" w14:textId="77777777" w:rsidR="00D47771" w:rsidRPr="00C468AC" w:rsidRDefault="00D47771">
            <w:pPr>
              <w:shd w:val="clear" w:color="auto" w:fill="FFFFFF"/>
              <w:tabs>
                <w:tab w:val="left" w:pos="720"/>
              </w:tabs>
              <w:spacing w:line="276" w:lineRule="auto"/>
              <w:rPr>
                <w:rFonts w:ascii="Cambria" w:hAnsi="Cambria"/>
                <w:sz w:val="22"/>
                <w:szCs w:val="22"/>
                <w:lang w:val="id-ID"/>
              </w:rPr>
            </w:pPr>
          </w:p>
        </w:tc>
        <w:tc>
          <w:tcPr>
            <w:tcW w:w="4958" w:type="dxa"/>
          </w:tcPr>
          <w:p w14:paraId="63D28F4B" w14:textId="531D0301" w:rsidR="00D47771" w:rsidRPr="00C468AC" w:rsidRDefault="00C07B93">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r w:rsidRPr="00C468AC">
              <w:rPr>
                <w:rFonts w:ascii="Cambria" w:hAnsi="Cambria"/>
                <w:noProof/>
                <w:sz w:val="22"/>
                <w:szCs w:val="22"/>
                <w:lang w:eastAsia="en-US"/>
              </w:rPr>
              <w:drawing>
                <wp:anchor distT="0" distB="0" distL="114300" distR="114300" simplePos="0" relativeHeight="251666432" behindDoc="1" locked="0" layoutInCell="1" allowOverlap="1" wp14:anchorId="0A4D2B4F" wp14:editId="1A78F554">
                  <wp:simplePos x="0" y="0"/>
                  <wp:positionH relativeFrom="column">
                    <wp:posOffset>1344930</wp:posOffset>
                  </wp:positionH>
                  <wp:positionV relativeFrom="paragraph">
                    <wp:posOffset>173990</wp:posOffset>
                  </wp:positionV>
                  <wp:extent cx="676275" cy="1057275"/>
                  <wp:effectExtent l="38100" t="0" r="0" b="28575"/>
                  <wp:wrapSquare wrapText="bothSides"/>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preferRelativeResize="0">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76275" cy="1057275"/>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r w:rsidRPr="00C468AC">
              <w:rPr>
                <w:rFonts w:ascii="Cambria" w:hAnsi="Cambria"/>
                <w:noProof/>
                <w:sz w:val="22"/>
                <w:szCs w:val="22"/>
                <w:lang w:eastAsia="en-US"/>
              </w:rPr>
              <w:drawing>
                <wp:anchor distT="0" distB="0" distL="114300" distR="114300" simplePos="0" relativeHeight="251667456" behindDoc="1" locked="0" layoutInCell="1" allowOverlap="1" wp14:anchorId="4D83358A" wp14:editId="2D684898">
                  <wp:simplePos x="0" y="0"/>
                  <wp:positionH relativeFrom="column">
                    <wp:posOffset>287655</wp:posOffset>
                  </wp:positionH>
                  <wp:positionV relativeFrom="paragraph">
                    <wp:posOffset>193040</wp:posOffset>
                  </wp:positionV>
                  <wp:extent cx="638175" cy="1057275"/>
                  <wp:effectExtent l="38100" t="0" r="0" b="28575"/>
                  <wp:wrapSquare wrapText="bothSides"/>
                  <wp:docPr id="31"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preferRelativeResize="0">
                            <a:picLocks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8175" cy="1057275"/>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1FD0268F"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0F640E86"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0C8DE49A"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3A87AB15"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01BB14E2"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011CC3D3"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p>
          <w:p w14:paraId="47911F17" w14:textId="77777777" w:rsidR="00D47771" w:rsidRPr="00C468AC" w:rsidRDefault="00D47771">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lang w:val="id-ID"/>
              </w:rPr>
            </w:pPr>
          </w:p>
        </w:tc>
      </w:tr>
    </w:tbl>
    <w:p w14:paraId="51610643" w14:textId="77777777" w:rsidR="00D47771" w:rsidRPr="00C468AC" w:rsidRDefault="00D47771">
      <w:pPr>
        <w:shd w:val="clear" w:color="auto" w:fill="FFFFFF"/>
        <w:spacing w:line="276" w:lineRule="auto"/>
        <w:rPr>
          <w:rFonts w:ascii="Cambria" w:hAnsi="Cambria"/>
          <w:b/>
          <w:bCs/>
          <w:sz w:val="22"/>
          <w:szCs w:val="22"/>
          <w:lang w:val="id-ID"/>
        </w:rPr>
      </w:pPr>
    </w:p>
    <w:p w14:paraId="7D221FF8" w14:textId="1115A6DA" w:rsidR="00687B2F" w:rsidRDefault="00D47771" w:rsidP="00687B2F">
      <w:pPr>
        <w:shd w:val="clear" w:color="auto" w:fill="FFFFFF"/>
        <w:spacing w:line="276" w:lineRule="auto"/>
        <w:jc w:val="both"/>
        <w:rPr>
          <w:rFonts w:ascii="Cambria" w:hAnsi="Cambria"/>
          <w:color w:val="000000"/>
          <w:sz w:val="22"/>
          <w:szCs w:val="22"/>
        </w:rPr>
      </w:pPr>
      <w:r w:rsidRPr="00FB4EE6">
        <w:rPr>
          <w:rFonts w:ascii="Cambria" w:hAnsi="Cambria"/>
          <w:bCs/>
          <w:sz w:val="22"/>
          <w:szCs w:val="22"/>
        </w:rPr>
        <w:t>Trial Results</w:t>
      </w:r>
      <w:r w:rsidR="00FB4EE6">
        <w:rPr>
          <w:rFonts w:ascii="Cambria" w:hAnsi="Cambria"/>
          <w:bCs/>
          <w:sz w:val="22"/>
          <w:szCs w:val="22"/>
        </w:rPr>
        <w:t xml:space="preserve">, </w:t>
      </w:r>
      <w:r w:rsidRPr="00FB4EE6">
        <w:rPr>
          <w:rFonts w:ascii="Cambria" w:hAnsi="Cambria"/>
          <w:bCs/>
        </w:rPr>
        <w:t>Small Group Trials</w:t>
      </w:r>
      <w:r w:rsidR="00FB4EE6">
        <w:rPr>
          <w:rFonts w:ascii="Cambria" w:hAnsi="Cambria"/>
          <w:bCs/>
        </w:rPr>
        <w:t xml:space="preserve">, </w:t>
      </w:r>
      <w:r w:rsidR="0020215C" w:rsidRPr="00C468AC">
        <w:rPr>
          <w:rFonts w:ascii="Cambria" w:hAnsi="Cambria"/>
          <w:color w:val="000000"/>
          <w:sz w:val="22"/>
          <w:szCs w:val="22"/>
        </w:rPr>
        <w:t xml:space="preserve">Pengembangan aplikasi media program latihan kebugaran jasmani bagi atlet yang bekerja dari rumah selama pandemi COVID-19 berbasis smartphone setelah dilakukan evaluasi ahli dan penyesuaian tertentu. </w:t>
      </w:r>
      <w:r w:rsidR="00687B2F">
        <w:rPr>
          <w:rFonts w:ascii="Cambria" w:hAnsi="Cambria"/>
          <w:color w:val="000000"/>
          <w:sz w:val="22"/>
          <w:szCs w:val="22"/>
        </w:rPr>
        <w:t>Hasilnya</w:t>
      </w:r>
      <w:r w:rsidR="0020215C" w:rsidRPr="00C468AC">
        <w:rPr>
          <w:rFonts w:ascii="Cambria" w:hAnsi="Cambria"/>
          <w:color w:val="000000"/>
          <w:sz w:val="22"/>
          <w:szCs w:val="22"/>
        </w:rPr>
        <w:t>, para peneliti melakukan studi kelompok kecil dengan hanya delapan peserta.</w:t>
      </w:r>
      <w:r w:rsidR="00687B2F">
        <w:rPr>
          <w:rFonts w:ascii="Cambria" w:hAnsi="Cambria"/>
          <w:color w:val="000000"/>
          <w:sz w:val="22"/>
          <w:szCs w:val="22"/>
        </w:rPr>
        <w:t xml:space="preserve"> Studi kelompok kecil disajikan pada table 8.</w:t>
      </w:r>
    </w:p>
    <w:p w14:paraId="06AEA63B" w14:textId="752BDF46" w:rsidR="00687B2F" w:rsidRDefault="00687B2F" w:rsidP="00687B2F">
      <w:pPr>
        <w:shd w:val="clear" w:color="auto" w:fill="FFFFFF"/>
        <w:spacing w:line="276" w:lineRule="auto"/>
        <w:jc w:val="both"/>
        <w:rPr>
          <w:rFonts w:ascii="Cambria" w:hAnsi="Cambria"/>
          <w:color w:val="000000"/>
          <w:sz w:val="22"/>
          <w:szCs w:val="22"/>
        </w:rPr>
      </w:pPr>
    </w:p>
    <w:p w14:paraId="2F218953" w14:textId="349E0999" w:rsidR="00687B2F" w:rsidRDefault="00687B2F" w:rsidP="00687B2F">
      <w:pPr>
        <w:shd w:val="clear" w:color="auto" w:fill="FFFFFF"/>
        <w:spacing w:line="276" w:lineRule="auto"/>
        <w:jc w:val="both"/>
        <w:rPr>
          <w:rFonts w:ascii="Cambria" w:hAnsi="Cambria"/>
          <w:color w:val="000000"/>
          <w:sz w:val="22"/>
          <w:szCs w:val="22"/>
        </w:rPr>
      </w:pPr>
    </w:p>
    <w:p w14:paraId="2DE30142" w14:textId="78B4102C" w:rsidR="00687B2F" w:rsidRDefault="00687B2F" w:rsidP="00687B2F">
      <w:pPr>
        <w:shd w:val="clear" w:color="auto" w:fill="FFFFFF"/>
        <w:spacing w:line="276" w:lineRule="auto"/>
        <w:jc w:val="both"/>
        <w:rPr>
          <w:rFonts w:ascii="Cambria" w:hAnsi="Cambria"/>
          <w:color w:val="000000"/>
          <w:sz w:val="22"/>
          <w:szCs w:val="22"/>
        </w:rPr>
      </w:pPr>
    </w:p>
    <w:p w14:paraId="2EDD67F7" w14:textId="77777777" w:rsidR="00687B2F" w:rsidRDefault="00687B2F" w:rsidP="00687B2F">
      <w:pPr>
        <w:shd w:val="clear" w:color="auto" w:fill="FFFFFF"/>
        <w:spacing w:line="276" w:lineRule="auto"/>
        <w:jc w:val="both"/>
        <w:rPr>
          <w:rFonts w:ascii="Cambria" w:hAnsi="Cambria"/>
          <w:color w:val="000000"/>
          <w:sz w:val="22"/>
          <w:szCs w:val="22"/>
        </w:rPr>
      </w:pPr>
    </w:p>
    <w:p w14:paraId="54F975FF" w14:textId="52435BB5" w:rsidR="00D47771" w:rsidRPr="00C468AC" w:rsidRDefault="00D47771" w:rsidP="00687B2F">
      <w:pPr>
        <w:shd w:val="clear" w:color="auto" w:fill="FFFFFF"/>
        <w:spacing w:line="276" w:lineRule="auto"/>
        <w:jc w:val="center"/>
        <w:rPr>
          <w:rFonts w:ascii="Cambria" w:hAnsi="Cambria"/>
          <w:b/>
          <w:sz w:val="22"/>
          <w:szCs w:val="22"/>
          <w:lang w:val="id-ID"/>
        </w:rPr>
      </w:pPr>
      <w:r w:rsidRPr="00C468AC">
        <w:rPr>
          <w:rFonts w:ascii="Cambria" w:hAnsi="Cambria"/>
          <w:b/>
          <w:sz w:val="22"/>
          <w:szCs w:val="22"/>
        </w:rPr>
        <w:lastRenderedPageBreak/>
        <w:t xml:space="preserve">Table 8. </w:t>
      </w:r>
      <w:r w:rsidRPr="00C468AC">
        <w:rPr>
          <w:rFonts w:ascii="Cambria" w:hAnsi="Cambria"/>
          <w:sz w:val="22"/>
          <w:szCs w:val="22"/>
        </w:rPr>
        <w:t xml:space="preserve"> Small Group Table</w:t>
      </w:r>
    </w:p>
    <w:tbl>
      <w:tblPr>
        <w:tblStyle w:val="GridTable1Light-Accent2"/>
        <w:tblW w:w="0" w:type="auto"/>
        <w:tblLook w:val="04A0" w:firstRow="1" w:lastRow="0" w:firstColumn="1" w:lastColumn="0" w:noHBand="0" w:noVBand="1"/>
      </w:tblPr>
      <w:tblGrid>
        <w:gridCol w:w="696"/>
        <w:gridCol w:w="2416"/>
        <w:gridCol w:w="1509"/>
        <w:gridCol w:w="1513"/>
        <w:gridCol w:w="1651"/>
        <w:gridCol w:w="1362"/>
      </w:tblGrid>
      <w:tr w:rsidR="00D47771" w:rsidRPr="00C468AC" w14:paraId="2CC1630B" w14:textId="77777777" w:rsidTr="00687B2F">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696" w:type="dxa"/>
            <w:hideMark/>
          </w:tcPr>
          <w:p w14:paraId="01309C92"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No.</w:t>
            </w:r>
          </w:p>
        </w:tc>
        <w:tc>
          <w:tcPr>
            <w:tcW w:w="2416" w:type="dxa"/>
            <w:hideMark/>
          </w:tcPr>
          <w:p w14:paraId="40F333DA"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Assessed aspects</w:t>
            </w:r>
          </w:p>
        </w:tc>
        <w:tc>
          <w:tcPr>
            <w:tcW w:w="1509" w:type="dxa"/>
            <w:hideMark/>
          </w:tcPr>
          <w:p w14:paraId="4D190F7B"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Scores obtained</w:t>
            </w:r>
          </w:p>
        </w:tc>
        <w:tc>
          <w:tcPr>
            <w:tcW w:w="1513" w:type="dxa"/>
            <w:hideMark/>
          </w:tcPr>
          <w:p w14:paraId="5573CC75"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Maximum score</w:t>
            </w:r>
          </w:p>
        </w:tc>
        <w:tc>
          <w:tcPr>
            <w:tcW w:w="1651" w:type="dxa"/>
            <w:hideMark/>
          </w:tcPr>
          <w:p w14:paraId="5677781F"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Percentage %</w:t>
            </w:r>
          </w:p>
        </w:tc>
        <w:tc>
          <w:tcPr>
            <w:tcW w:w="1362" w:type="dxa"/>
            <w:hideMark/>
          </w:tcPr>
          <w:p w14:paraId="40483260"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Category</w:t>
            </w:r>
          </w:p>
        </w:tc>
      </w:tr>
      <w:tr w:rsidR="00D47771" w:rsidRPr="00C468AC" w14:paraId="00FFFA31" w14:textId="77777777" w:rsidTr="00687B2F">
        <w:trPr>
          <w:trHeight w:val="237"/>
        </w:trPr>
        <w:tc>
          <w:tcPr>
            <w:cnfStyle w:val="001000000000" w:firstRow="0" w:lastRow="0" w:firstColumn="1" w:lastColumn="0" w:oddVBand="0" w:evenVBand="0" w:oddHBand="0" w:evenHBand="0" w:firstRowFirstColumn="0" w:firstRowLastColumn="0" w:lastRowFirstColumn="0" w:lastRowLastColumn="0"/>
            <w:tcW w:w="696" w:type="dxa"/>
            <w:hideMark/>
          </w:tcPr>
          <w:p w14:paraId="1201727E"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1.</w:t>
            </w:r>
          </w:p>
        </w:tc>
        <w:tc>
          <w:tcPr>
            <w:tcW w:w="2416" w:type="dxa"/>
            <w:hideMark/>
          </w:tcPr>
          <w:p w14:paraId="5C9208EA"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Product Display</w:t>
            </w:r>
          </w:p>
        </w:tc>
        <w:tc>
          <w:tcPr>
            <w:tcW w:w="1509" w:type="dxa"/>
            <w:hideMark/>
          </w:tcPr>
          <w:p w14:paraId="696CDB3D"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116</w:t>
            </w:r>
          </w:p>
        </w:tc>
        <w:tc>
          <w:tcPr>
            <w:tcW w:w="1513" w:type="dxa"/>
            <w:hideMark/>
          </w:tcPr>
          <w:p w14:paraId="10239206"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120</w:t>
            </w:r>
          </w:p>
        </w:tc>
        <w:tc>
          <w:tcPr>
            <w:tcW w:w="1651" w:type="dxa"/>
            <w:hideMark/>
          </w:tcPr>
          <w:p w14:paraId="3FA5A202"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96.6%</w:t>
            </w:r>
          </w:p>
        </w:tc>
        <w:tc>
          <w:tcPr>
            <w:tcW w:w="1362" w:type="dxa"/>
            <w:hideMark/>
          </w:tcPr>
          <w:p w14:paraId="5044F88C"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37E1D171" w14:textId="77777777" w:rsidTr="00687B2F">
        <w:trPr>
          <w:trHeight w:val="466"/>
        </w:trPr>
        <w:tc>
          <w:tcPr>
            <w:cnfStyle w:val="001000000000" w:firstRow="0" w:lastRow="0" w:firstColumn="1" w:lastColumn="0" w:oddVBand="0" w:evenVBand="0" w:oddHBand="0" w:evenHBand="0" w:firstRowFirstColumn="0" w:firstRowLastColumn="0" w:lastRowFirstColumn="0" w:lastRowLastColumn="0"/>
            <w:tcW w:w="696" w:type="dxa"/>
            <w:hideMark/>
          </w:tcPr>
          <w:p w14:paraId="772DC96B"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2.</w:t>
            </w:r>
          </w:p>
        </w:tc>
        <w:tc>
          <w:tcPr>
            <w:tcW w:w="2416" w:type="dxa"/>
            <w:hideMark/>
          </w:tcPr>
          <w:p w14:paraId="329500BD"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Product Innovation</w:t>
            </w:r>
          </w:p>
        </w:tc>
        <w:tc>
          <w:tcPr>
            <w:tcW w:w="1509" w:type="dxa"/>
            <w:hideMark/>
          </w:tcPr>
          <w:p w14:paraId="194A2336"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113</w:t>
            </w:r>
          </w:p>
        </w:tc>
        <w:tc>
          <w:tcPr>
            <w:tcW w:w="1513" w:type="dxa"/>
            <w:hideMark/>
          </w:tcPr>
          <w:p w14:paraId="4C358C35"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120</w:t>
            </w:r>
          </w:p>
        </w:tc>
        <w:tc>
          <w:tcPr>
            <w:tcW w:w="1651" w:type="dxa"/>
            <w:hideMark/>
          </w:tcPr>
          <w:p w14:paraId="3D50B2EF"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94.1%</w:t>
            </w:r>
          </w:p>
        </w:tc>
        <w:tc>
          <w:tcPr>
            <w:tcW w:w="1362" w:type="dxa"/>
            <w:hideMark/>
          </w:tcPr>
          <w:p w14:paraId="5BED40F5"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02073608" w14:textId="77777777" w:rsidTr="00687B2F">
        <w:trPr>
          <w:trHeight w:val="237"/>
        </w:trPr>
        <w:tc>
          <w:tcPr>
            <w:cnfStyle w:val="001000000000" w:firstRow="0" w:lastRow="0" w:firstColumn="1" w:lastColumn="0" w:oddVBand="0" w:evenVBand="0" w:oddHBand="0" w:evenHBand="0" w:firstRowFirstColumn="0" w:firstRowLastColumn="0" w:lastRowFirstColumn="0" w:lastRowLastColumn="0"/>
            <w:tcW w:w="696" w:type="dxa"/>
            <w:hideMark/>
          </w:tcPr>
          <w:p w14:paraId="6D2CBF1B"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3.</w:t>
            </w:r>
          </w:p>
        </w:tc>
        <w:tc>
          <w:tcPr>
            <w:tcW w:w="2416" w:type="dxa"/>
            <w:hideMark/>
          </w:tcPr>
          <w:p w14:paraId="68AC4D97"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Product Functions</w:t>
            </w:r>
          </w:p>
        </w:tc>
        <w:tc>
          <w:tcPr>
            <w:tcW w:w="1509" w:type="dxa"/>
            <w:hideMark/>
          </w:tcPr>
          <w:p w14:paraId="35299184"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144</w:t>
            </w:r>
          </w:p>
        </w:tc>
        <w:tc>
          <w:tcPr>
            <w:tcW w:w="1513" w:type="dxa"/>
            <w:hideMark/>
          </w:tcPr>
          <w:p w14:paraId="16C051DE"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160</w:t>
            </w:r>
          </w:p>
        </w:tc>
        <w:tc>
          <w:tcPr>
            <w:tcW w:w="1651" w:type="dxa"/>
            <w:hideMark/>
          </w:tcPr>
          <w:p w14:paraId="6B116E1D"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90 %</w:t>
            </w:r>
          </w:p>
        </w:tc>
        <w:tc>
          <w:tcPr>
            <w:tcW w:w="1362" w:type="dxa"/>
            <w:hideMark/>
          </w:tcPr>
          <w:p w14:paraId="16BA3EC8"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4FA7C3D9" w14:textId="77777777" w:rsidTr="00687B2F">
        <w:trPr>
          <w:trHeight w:val="237"/>
        </w:trPr>
        <w:tc>
          <w:tcPr>
            <w:cnfStyle w:val="001000000000" w:firstRow="0" w:lastRow="0" w:firstColumn="1" w:lastColumn="0" w:oddVBand="0" w:evenVBand="0" w:oddHBand="0" w:evenHBand="0" w:firstRowFirstColumn="0" w:firstRowLastColumn="0" w:lastRowFirstColumn="0" w:lastRowLastColumn="0"/>
            <w:tcW w:w="3112" w:type="dxa"/>
            <w:gridSpan w:val="2"/>
            <w:hideMark/>
          </w:tcPr>
          <w:p w14:paraId="69B08D4C"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Total Score</w:t>
            </w:r>
          </w:p>
        </w:tc>
        <w:tc>
          <w:tcPr>
            <w:tcW w:w="1509" w:type="dxa"/>
            <w:hideMark/>
          </w:tcPr>
          <w:p w14:paraId="352985E3"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373</w:t>
            </w:r>
          </w:p>
        </w:tc>
        <w:tc>
          <w:tcPr>
            <w:tcW w:w="1513" w:type="dxa"/>
            <w:hideMark/>
          </w:tcPr>
          <w:p w14:paraId="150227D0"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400</w:t>
            </w:r>
          </w:p>
        </w:tc>
        <w:tc>
          <w:tcPr>
            <w:tcW w:w="1651" w:type="dxa"/>
            <w:hideMark/>
          </w:tcPr>
          <w:p w14:paraId="0EBE21F2"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93.2%</w:t>
            </w:r>
          </w:p>
        </w:tc>
        <w:tc>
          <w:tcPr>
            <w:tcW w:w="1362" w:type="dxa"/>
            <w:hideMark/>
          </w:tcPr>
          <w:p w14:paraId="2F28EA0D"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bl>
    <w:p w14:paraId="1F8B5FD6" w14:textId="77777777" w:rsidR="00687B2F" w:rsidRDefault="00687B2F" w:rsidP="00687B2F">
      <w:pPr>
        <w:shd w:val="clear" w:color="auto" w:fill="FFFFFF"/>
        <w:ind w:firstLine="709"/>
        <w:jc w:val="both"/>
        <w:rPr>
          <w:rFonts w:ascii="Cambria" w:hAnsi="Cambria"/>
          <w:color w:val="000000"/>
        </w:rPr>
      </w:pPr>
    </w:p>
    <w:p w14:paraId="7520CC1D" w14:textId="77777777" w:rsidR="00687B2F" w:rsidRDefault="0020215C" w:rsidP="00687B2F">
      <w:pPr>
        <w:shd w:val="clear" w:color="auto" w:fill="FFFFFF"/>
        <w:ind w:firstLine="709"/>
        <w:jc w:val="both"/>
        <w:rPr>
          <w:rFonts w:ascii="Cambria" w:hAnsi="Cambria"/>
        </w:rPr>
      </w:pPr>
      <w:r w:rsidRPr="00687B2F">
        <w:rPr>
          <w:rFonts w:ascii="Cambria" w:hAnsi="Cambria"/>
          <w:color w:val="000000"/>
        </w:rPr>
        <w:t xml:space="preserve">Hasil uji coba kelompok kecil menunjukkan bahwa perolehan nilai untuk aspek tampilan produk mendapat nilai 96,6% yang berada pada kategori layak, aspek inovasi produk mendapat 94,1% nila yang berada pada kategori layak, sedangkan nilai untuk aspek fungsi produk mendapat nilai </w:t>
      </w:r>
      <w:proofErr w:type="gramStart"/>
      <w:r w:rsidRPr="00687B2F">
        <w:rPr>
          <w:rFonts w:ascii="Cambria" w:hAnsi="Cambria"/>
          <w:color w:val="000000"/>
        </w:rPr>
        <w:t>90,%</w:t>
      </w:r>
      <w:proofErr w:type="gramEnd"/>
      <w:r w:rsidRPr="00687B2F">
        <w:rPr>
          <w:rFonts w:ascii="Cambria" w:hAnsi="Cambria"/>
          <w:color w:val="000000"/>
        </w:rPr>
        <w:t xml:space="preserve"> yang termasuk kategori layak. Total nilai uji coba kelompok kecil ini adalah 93,2% termasuk dalam kategori layak, yang menunjukkan bahwa produk dapat melanjutkan ke tingkat pengujian berikutnya.</w:t>
      </w:r>
    </w:p>
    <w:p w14:paraId="315EF275" w14:textId="77777777" w:rsidR="00687B2F" w:rsidRDefault="0020215C" w:rsidP="00687B2F">
      <w:pPr>
        <w:shd w:val="clear" w:color="auto" w:fill="FFFFFF"/>
        <w:ind w:firstLine="709"/>
        <w:jc w:val="both"/>
        <w:rPr>
          <w:rFonts w:ascii="Cambria" w:hAnsi="Cambria"/>
          <w:color w:val="000000"/>
        </w:rPr>
      </w:pPr>
      <w:r w:rsidRPr="00687B2F">
        <w:rPr>
          <w:rFonts w:ascii="Cambria" w:hAnsi="Cambria"/>
          <w:color w:val="000000"/>
        </w:rPr>
        <w:t>Saran dan Perbaikan Hasil Uji Coba Kelompok Kecil Aplikasi ini mengalami pembaruan produk dan perbaikan dari banyak responden setelah menyelesaikan uji coba skala kecil, antara lain:</w:t>
      </w:r>
      <w:r w:rsidR="00687B2F">
        <w:rPr>
          <w:rFonts w:ascii="Cambria" w:hAnsi="Cambria"/>
          <w:color w:val="000000"/>
        </w:rPr>
        <w:t xml:space="preserve"> </w:t>
      </w:r>
      <w:r w:rsidR="00D47771" w:rsidRPr="00C468AC">
        <w:rPr>
          <w:rFonts w:ascii="Cambria" w:hAnsi="Cambria"/>
        </w:rPr>
        <w:t xml:space="preserve">a) </w:t>
      </w:r>
      <w:r w:rsidRPr="00C468AC">
        <w:rPr>
          <w:rFonts w:ascii="Cambria" w:hAnsi="Cambria"/>
          <w:color w:val="000000"/>
        </w:rPr>
        <w:t>Perubahan tata letak menu utama agar lebih minimlis</w:t>
      </w:r>
      <w:r w:rsidR="00687B2F">
        <w:rPr>
          <w:rFonts w:ascii="Cambria" w:hAnsi="Cambria"/>
          <w:color w:val="000000"/>
        </w:rPr>
        <w:t xml:space="preserve"> yang dijelaskan pada table 9</w:t>
      </w:r>
      <w:r w:rsidRPr="00C468AC">
        <w:rPr>
          <w:rFonts w:ascii="Cambria" w:hAnsi="Cambria"/>
          <w:color w:val="000000"/>
        </w:rPr>
        <w:t>.</w:t>
      </w:r>
    </w:p>
    <w:p w14:paraId="51D555B6" w14:textId="75574E2C" w:rsidR="00D47771" w:rsidRPr="00687B2F" w:rsidRDefault="00D47771" w:rsidP="00687B2F">
      <w:pPr>
        <w:shd w:val="clear" w:color="auto" w:fill="FFFFFF"/>
        <w:jc w:val="center"/>
        <w:rPr>
          <w:rFonts w:ascii="Cambria" w:hAnsi="Cambria"/>
        </w:rPr>
      </w:pPr>
      <w:r w:rsidRPr="00C468AC">
        <w:rPr>
          <w:rFonts w:ascii="Cambria" w:hAnsi="Cambria"/>
          <w:b/>
          <w:sz w:val="22"/>
          <w:szCs w:val="22"/>
        </w:rPr>
        <w:t xml:space="preserve">Table 9. </w:t>
      </w:r>
      <w:r w:rsidRPr="00C468AC">
        <w:rPr>
          <w:rFonts w:ascii="Cambria" w:hAnsi="Cambria"/>
          <w:sz w:val="22"/>
          <w:szCs w:val="22"/>
        </w:rPr>
        <w:t xml:space="preserve"> Media Expert Revisions</w:t>
      </w:r>
    </w:p>
    <w:tbl>
      <w:tblPr>
        <w:tblStyle w:val="GridTable1Light-Accent2"/>
        <w:tblW w:w="0" w:type="auto"/>
        <w:tblLook w:val="04A0" w:firstRow="1" w:lastRow="0" w:firstColumn="1" w:lastColumn="0" w:noHBand="0" w:noVBand="1"/>
      </w:tblPr>
      <w:tblGrid>
        <w:gridCol w:w="4627"/>
        <w:gridCol w:w="4628"/>
      </w:tblGrid>
      <w:tr w:rsidR="00D47771" w:rsidRPr="00C468AC" w14:paraId="7DD1C211" w14:textId="77777777" w:rsidTr="0054471C">
        <w:trPr>
          <w:cnfStyle w:val="100000000000" w:firstRow="1" w:lastRow="0" w:firstColumn="0" w:lastColumn="0" w:oddVBand="0" w:evenVBand="0" w:oddHBand="0" w:evenHBand="0" w:firstRowFirstColumn="0" w:firstRowLastColumn="0" w:lastRowFirstColumn="0" w:lastRowLastColumn="0"/>
          <w:trHeight w:val="133"/>
        </w:trPr>
        <w:tc>
          <w:tcPr>
            <w:cnfStyle w:val="001000000000" w:firstRow="0" w:lastRow="0" w:firstColumn="1" w:lastColumn="0" w:oddVBand="0" w:evenVBand="0" w:oddHBand="0" w:evenHBand="0" w:firstRowFirstColumn="0" w:firstRowLastColumn="0" w:lastRowFirstColumn="0" w:lastRowLastColumn="0"/>
            <w:tcW w:w="4627" w:type="dxa"/>
            <w:hideMark/>
          </w:tcPr>
          <w:p w14:paraId="177A55DF" w14:textId="77777777" w:rsidR="00D47771" w:rsidRPr="00C468AC" w:rsidRDefault="00D47771">
            <w:pPr>
              <w:shd w:val="clear" w:color="auto" w:fill="FFFFFF"/>
              <w:tabs>
                <w:tab w:val="left" w:pos="720"/>
              </w:tabs>
              <w:spacing w:line="276" w:lineRule="auto"/>
              <w:jc w:val="center"/>
              <w:rPr>
                <w:rFonts w:ascii="Cambria" w:hAnsi="Cambria"/>
                <w:sz w:val="22"/>
                <w:szCs w:val="22"/>
              </w:rPr>
            </w:pPr>
            <w:r w:rsidRPr="00C468AC">
              <w:rPr>
                <w:rFonts w:ascii="Cambria" w:hAnsi="Cambria"/>
                <w:sz w:val="22"/>
                <w:szCs w:val="22"/>
              </w:rPr>
              <w:t>Before Repair</w:t>
            </w:r>
          </w:p>
        </w:tc>
        <w:tc>
          <w:tcPr>
            <w:tcW w:w="4628" w:type="dxa"/>
            <w:hideMark/>
          </w:tcPr>
          <w:p w14:paraId="4B3CFD64" w14:textId="77777777" w:rsidR="00D47771" w:rsidRPr="00C468AC" w:rsidRDefault="00D47771">
            <w:pPr>
              <w:shd w:val="clear" w:color="auto" w:fill="FFFFFF"/>
              <w:tabs>
                <w:tab w:val="left" w:pos="720"/>
              </w:tabs>
              <w:spacing w:line="276" w:lineRule="auto"/>
              <w:jc w:val="center"/>
              <w:cnfStyle w:val="100000000000" w:firstRow="1" w:lastRow="0" w:firstColumn="0" w:lastColumn="0" w:oddVBand="0" w:evenVBand="0" w:oddHBand="0" w:evenHBand="0" w:firstRowFirstColumn="0" w:firstRowLastColumn="0" w:lastRowFirstColumn="0" w:lastRowLastColumn="0"/>
              <w:rPr>
                <w:rFonts w:ascii="Cambria" w:hAnsi="Cambria"/>
                <w:sz w:val="22"/>
                <w:szCs w:val="22"/>
              </w:rPr>
            </w:pPr>
            <w:r w:rsidRPr="00C468AC">
              <w:rPr>
                <w:rFonts w:ascii="Cambria" w:hAnsi="Cambria"/>
                <w:sz w:val="22"/>
                <w:szCs w:val="22"/>
              </w:rPr>
              <w:t>Once Fixed</w:t>
            </w:r>
          </w:p>
        </w:tc>
      </w:tr>
      <w:tr w:rsidR="00D47771" w:rsidRPr="00C468AC" w14:paraId="76444462" w14:textId="77777777" w:rsidTr="0054471C">
        <w:trPr>
          <w:trHeight w:val="1323"/>
        </w:trPr>
        <w:tc>
          <w:tcPr>
            <w:cnfStyle w:val="001000000000" w:firstRow="0" w:lastRow="0" w:firstColumn="1" w:lastColumn="0" w:oddVBand="0" w:evenVBand="0" w:oddHBand="0" w:evenHBand="0" w:firstRowFirstColumn="0" w:firstRowLastColumn="0" w:lastRowFirstColumn="0" w:lastRowLastColumn="0"/>
            <w:tcW w:w="4627" w:type="dxa"/>
          </w:tcPr>
          <w:p w14:paraId="730F094C" w14:textId="386685CB" w:rsidR="00D47771" w:rsidRPr="00C468AC" w:rsidRDefault="00C07B93">
            <w:pPr>
              <w:shd w:val="clear" w:color="auto" w:fill="FFFFFF"/>
              <w:tabs>
                <w:tab w:val="left" w:pos="720"/>
              </w:tabs>
              <w:spacing w:line="276" w:lineRule="auto"/>
              <w:rPr>
                <w:rFonts w:ascii="Cambria" w:hAnsi="Cambria"/>
                <w:sz w:val="22"/>
                <w:szCs w:val="22"/>
              </w:rPr>
            </w:pPr>
            <w:r w:rsidRPr="00C468AC">
              <w:rPr>
                <w:rFonts w:ascii="Cambria" w:hAnsi="Cambria"/>
                <w:noProof/>
                <w:sz w:val="22"/>
                <w:szCs w:val="22"/>
                <w:lang w:eastAsia="en-US"/>
              </w:rPr>
              <w:drawing>
                <wp:anchor distT="0" distB="0" distL="114300" distR="114300" simplePos="0" relativeHeight="251668480" behindDoc="1" locked="0" layoutInCell="1" allowOverlap="1" wp14:anchorId="3DA9BFAE" wp14:editId="276E66F5">
                  <wp:simplePos x="0" y="0"/>
                  <wp:positionH relativeFrom="margin">
                    <wp:posOffset>923290</wp:posOffset>
                  </wp:positionH>
                  <wp:positionV relativeFrom="paragraph">
                    <wp:posOffset>63500</wp:posOffset>
                  </wp:positionV>
                  <wp:extent cx="866140" cy="1517650"/>
                  <wp:effectExtent l="0" t="0" r="0" b="0"/>
                  <wp:wrapSquare wrapText="bothSides"/>
                  <wp:docPr id="32" name="Picture 3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
                          <pic:cNvPicPr preferRelativeResize="0">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66140" cy="1517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E4A405" w14:textId="77777777" w:rsidR="00D47771" w:rsidRPr="00C468AC" w:rsidRDefault="00D47771">
            <w:pPr>
              <w:shd w:val="clear" w:color="auto" w:fill="FFFFFF"/>
              <w:tabs>
                <w:tab w:val="center" w:pos="1696"/>
              </w:tabs>
              <w:spacing w:line="276" w:lineRule="auto"/>
              <w:rPr>
                <w:rFonts w:ascii="Cambria" w:hAnsi="Cambria"/>
                <w:sz w:val="22"/>
                <w:szCs w:val="22"/>
              </w:rPr>
            </w:pPr>
            <w:r w:rsidRPr="00C468AC">
              <w:rPr>
                <w:rFonts w:ascii="Cambria" w:hAnsi="Cambria"/>
                <w:sz w:val="22"/>
                <w:szCs w:val="22"/>
              </w:rPr>
              <w:tab/>
            </w:r>
          </w:p>
          <w:p w14:paraId="38750D96" w14:textId="77777777" w:rsidR="00D47771" w:rsidRPr="00C468AC" w:rsidRDefault="00D47771">
            <w:pPr>
              <w:shd w:val="clear" w:color="auto" w:fill="FFFFFF"/>
              <w:tabs>
                <w:tab w:val="left" w:pos="720"/>
              </w:tabs>
              <w:spacing w:line="276" w:lineRule="auto"/>
              <w:rPr>
                <w:rFonts w:ascii="Cambria" w:hAnsi="Cambria"/>
                <w:sz w:val="22"/>
                <w:szCs w:val="22"/>
              </w:rPr>
            </w:pPr>
          </w:p>
          <w:p w14:paraId="7D970F0D" w14:textId="77777777" w:rsidR="00D47771" w:rsidRPr="00C468AC" w:rsidRDefault="00D47771">
            <w:pPr>
              <w:shd w:val="clear" w:color="auto" w:fill="FFFFFF"/>
              <w:tabs>
                <w:tab w:val="left" w:pos="720"/>
              </w:tabs>
              <w:spacing w:line="276" w:lineRule="auto"/>
              <w:rPr>
                <w:rFonts w:ascii="Cambria" w:hAnsi="Cambria"/>
                <w:sz w:val="22"/>
                <w:szCs w:val="22"/>
              </w:rPr>
            </w:pPr>
          </w:p>
          <w:p w14:paraId="27296494" w14:textId="77777777" w:rsidR="00D47771" w:rsidRPr="00C468AC" w:rsidRDefault="00D47771">
            <w:pPr>
              <w:shd w:val="clear" w:color="auto" w:fill="FFFFFF"/>
              <w:tabs>
                <w:tab w:val="left" w:pos="720"/>
              </w:tabs>
              <w:spacing w:line="276" w:lineRule="auto"/>
              <w:jc w:val="center"/>
              <w:rPr>
                <w:rFonts w:ascii="Cambria" w:hAnsi="Cambria"/>
                <w:sz w:val="22"/>
                <w:szCs w:val="22"/>
              </w:rPr>
            </w:pPr>
          </w:p>
          <w:p w14:paraId="7A04492B" w14:textId="77777777" w:rsidR="00D47771" w:rsidRPr="00C468AC" w:rsidRDefault="00D47771">
            <w:pPr>
              <w:shd w:val="clear" w:color="auto" w:fill="FFFFFF"/>
              <w:tabs>
                <w:tab w:val="left" w:pos="720"/>
              </w:tabs>
              <w:spacing w:line="276" w:lineRule="auto"/>
              <w:rPr>
                <w:rFonts w:ascii="Cambria" w:hAnsi="Cambria"/>
                <w:sz w:val="22"/>
                <w:szCs w:val="22"/>
              </w:rPr>
            </w:pPr>
          </w:p>
          <w:p w14:paraId="1177FACC" w14:textId="77777777" w:rsidR="00D47771" w:rsidRPr="00C468AC" w:rsidRDefault="00D47771">
            <w:pPr>
              <w:shd w:val="clear" w:color="auto" w:fill="FFFFFF"/>
              <w:tabs>
                <w:tab w:val="left" w:pos="720"/>
              </w:tabs>
              <w:spacing w:line="276" w:lineRule="auto"/>
              <w:rPr>
                <w:rFonts w:ascii="Cambria" w:hAnsi="Cambria"/>
                <w:sz w:val="22"/>
                <w:szCs w:val="22"/>
              </w:rPr>
            </w:pPr>
          </w:p>
          <w:p w14:paraId="42DD2778" w14:textId="77777777" w:rsidR="00D47771" w:rsidRPr="00C468AC" w:rsidRDefault="00D47771">
            <w:pPr>
              <w:shd w:val="clear" w:color="auto" w:fill="FFFFFF"/>
              <w:tabs>
                <w:tab w:val="left" w:pos="720"/>
              </w:tabs>
              <w:spacing w:line="276" w:lineRule="auto"/>
              <w:jc w:val="center"/>
              <w:rPr>
                <w:rFonts w:ascii="Cambria" w:hAnsi="Cambria"/>
                <w:sz w:val="22"/>
                <w:szCs w:val="22"/>
              </w:rPr>
            </w:pPr>
          </w:p>
          <w:p w14:paraId="39400BBF" w14:textId="77777777" w:rsidR="00D47771" w:rsidRPr="00C468AC" w:rsidRDefault="00D47771">
            <w:pPr>
              <w:shd w:val="clear" w:color="auto" w:fill="FFFFFF"/>
              <w:tabs>
                <w:tab w:val="left" w:pos="720"/>
              </w:tabs>
              <w:spacing w:line="276" w:lineRule="auto"/>
              <w:rPr>
                <w:rFonts w:ascii="Cambria" w:hAnsi="Cambria"/>
                <w:sz w:val="22"/>
                <w:szCs w:val="22"/>
              </w:rPr>
            </w:pPr>
          </w:p>
          <w:p w14:paraId="690F8077" w14:textId="77777777" w:rsidR="00D47771" w:rsidRPr="00C468AC" w:rsidRDefault="00D47771">
            <w:pPr>
              <w:shd w:val="clear" w:color="auto" w:fill="FFFFFF"/>
              <w:tabs>
                <w:tab w:val="left" w:pos="2235"/>
              </w:tabs>
              <w:spacing w:line="276" w:lineRule="auto"/>
              <w:rPr>
                <w:rFonts w:ascii="Cambria" w:hAnsi="Cambria"/>
                <w:sz w:val="22"/>
                <w:szCs w:val="22"/>
              </w:rPr>
            </w:pPr>
            <w:r w:rsidRPr="00C468AC">
              <w:rPr>
                <w:rFonts w:ascii="Cambria" w:hAnsi="Cambria"/>
                <w:sz w:val="22"/>
                <w:szCs w:val="22"/>
              </w:rPr>
              <w:tab/>
            </w:r>
          </w:p>
        </w:tc>
        <w:tc>
          <w:tcPr>
            <w:tcW w:w="4628" w:type="dxa"/>
            <w:hideMark/>
          </w:tcPr>
          <w:p w14:paraId="12C04C85" w14:textId="60A54FF3" w:rsidR="00D47771" w:rsidRPr="00C468AC" w:rsidRDefault="00C07B93">
            <w:pPr>
              <w:shd w:val="clear" w:color="auto" w:fill="FFFFFF"/>
              <w:tabs>
                <w:tab w:val="left" w:pos="720"/>
              </w:tabs>
              <w:spacing w:line="276" w:lineRule="auto"/>
              <w:cnfStyle w:val="000000000000" w:firstRow="0" w:lastRow="0" w:firstColumn="0" w:lastColumn="0" w:oddVBand="0" w:evenVBand="0" w:oddHBand="0" w:evenHBand="0" w:firstRowFirstColumn="0" w:firstRowLastColumn="0" w:lastRowFirstColumn="0" w:lastRowLastColumn="0"/>
              <w:rPr>
                <w:rFonts w:ascii="Cambria" w:hAnsi="Cambria"/>
                <w:sz w:val="22"/>
                <w:szCs w:val="22"/>
              </w:rPr>
            </w:pPr>
            <w:r w:rsidRPr="00C468AC">
              <w:rPr>
                <w:rFonts w:ascii="Cambria" w:hAnsi="Cambria"/>
                <w:noProof/>
                <w:sz w:val="22"/>
                <w:szCs w:val="22"/>
                <w:lang w:eastAsia="en-US"/>
              </w:rPr>
              <w:drawing>
                <wp:anchor distT="0" distB="0" distL="114300" distR="114300" simplePos="0" relativeHeight="251669504" behindDoc="1" locked="0" layoutInCell="1" allowOverlap="1" wp14:anchorId="342B5A2B" wp14:editId="75C33E0D">
                  <wp:simplePos x="0" y="0"/>
                  <wp:positionH relativeFrom="column">
                    <wp:posOffset>1156335</wp:posOffset>
                  </wp:positionH>
                  <wp:positionV relativeFrom="paragraph">
                    <wp:posOffset>213995</wp:posOffset>
                  </wp:positionV>
                  <wp:extent cx="552450" cy="1250950"/>
                  <wp:effectExtent l="38100" t="0" r="0" b="44450"/>
                  <wp:wrapNone/>
                  <wp:docPr id="33"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preferRelativeResize="0">
                            <a:picLocks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2450" cy="1250950"/>
                          </a:xfrm>
                          <a:prstGeom prst="roundRect">
                            <a:avLst>
                              <a:gd name="adj" fmla="val 16667"/>
                            </a:avLst>
                          </a:prstGeom>
                          <a:noFill/>
                          <a:ln>
                            <a:noFill/>
                          </a:ln>
                          <a:effectLst>
                            <a:outerShdw dist="38100" dir="7800003"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tc>
      </w:tr>
    </w:tbl>
    <w:p w14:paraId="34005B0A" w14:textId="77777777" w:rsidR="00D47771" w:rsidRPr="00C468AC" w:rsidRDefault="00D47771">
      <w:pPr>
        <w:shd w:val="clear" w:color="auto" w:fill="FFFFFF"/>
        <w:spacing w:line="276" w:lineRule="auto"/>
        <w:jc w:val="both"/>
        <w:rPr>
          <w:rFonts w:ascii="Cambria" w:hAnsi="Cambria"/>
          <w:sz w:val="22"/>
          <w:szCs w:val="22"/>
        </w:rPr>
      </w:pPr>
    </w:p>
    <w:p w14:paraId="3F76A86C" w14:textId="77777777" w:rsidR="00D64066" w:rsidRDefault="00D47771" w:rsidP="00D64066">
      <w:pPr>
        <w:shd w:val="clear" w:color="auto" w:fill="FFFFFF"/>
        <w:spacing w:after="160"/>
        <w:jc w:val="both"/>
        <w:rPr>
          <w:rFonts w:ascii="Cambria" w:hAnsi="Cambria"/>
        </w:rPr>
      </w:pPr>
      <w:r w:rsidRPr="00687B2F">
        <w:rPr>
          <w:rFonts w:ascii="Cambria" w:hAnsi="Cambria"/>
          <w:bCs/>
        </w:rPr>
        <w:t>Large Group Trials</w:t>
      </w:r>
      <w:r w:rsidR="00687B2F">
        <w:rPr>
          <w:rFonts w:ascii="Cambria" w:hAnsi="Cambria"/>
          <w:bCs/>
        </w:rPr>
        <w:t xml:space="preserve">, uji </w:t>
      </w:r>
      <w:r w:rsidR="0020215C" w:rsidRPr="00C468AC">
        <w:rPr>
          <w:rFonts w:ascii="Cambria" w:hAnsi="Cambria"/>
          <w:color w:val="000000"/>
        </w:rPr>
        <w:t>coba dilakukan pada 30 orang dalam satu hari, termasuk pelatih, atlet dan mahasiswa olahraga. Prosedurnya sama dengan eksperimen kelompok kecil.</w:t>
      </w:r>
      <w:r w:rsidR="00D64066">
        <w:rPr>
          <w:rFonts w:ascii="Cambria" w:hAnsi="Cambria"/>
        </w:rPr>
        <w:t xml:space="preserve"> </w:t>
      </w:r>
      <w:r w:rsidR="0020215C" w:rsidRPr="00D64066">
        <w:rPr>
          <w:rFonts w:ascii="Cambria" w:hAnsi="Cambria"/>
          <w:color w:val="000000"/>
        </w:rPr>
        <w:t xml:space="preserve">Berikut </w:t>
      </w:r>
      <w:proofErr w:type="gramStart"/>
      <w:r w:rsidR="0020215C" w:rsidRPr="00D64066">
        <w:rPr>
          <w:rFonts w:ascii="Cambria" w:hAnsi="Cambria"/>
          <w:color w:val="000000"/>
        </w:rPr>
        <w:t xml:space="preserve">ini </w:t>
      </w:r>
      <w:r w:rsidR="00D64066">
        <w:rPr>
          <w:rFonts w:ascii="Cambria" w:hAnsi="Cambria"/>
          <w:color w:val="000000"/>
        </w:rPr>
        <w:t xml:space="preserve"> table</w:t>
      </w:r>
      <w:proofErr w:type="gramEnd"/>
      <w:r w:rsidR="00D64066">
        <w:rPr>
          <w:rFonts w:ascii="Cambria" w:hAnsi="Cambria"/>
          <w:color w:val="000000"/>
        </w:rPr>
        <w:t xml:space="preserve"> 10 </w:t>
      </w:r>
      <w:r w:rsidR="0020215C" w:rsidRPr="00D64066">
        <w:rPr>
          <w:rFonts w:ascii="Cambria" w:hAnsi="Cambria"/>
          <w:color w:val="000000"/>
        </w:rPr>
        <w:t>adalah hasil uji coba kelompok besar:</w:t>
      </w:r>
    </w:p>
    <w:p w14:paraId="49C7477B" w14:textId="788272AF" w:rsidR="00D47771" w:rsidRPr="00D64066" w:rsidRDefault="00D47771" w:rsidP="00D64066">
      <w:pPr>
        <w:shd w:val="clear" w:color="auto" w:fill="FFFFFF"/>
        <w:spacing w:after="160"/>
        <w:jc w:val="center"/>
        <w:rPr>
          <w:rFonts w:ascii="Cambria" w:hAnsi="Cambria"/>
        </w:rPr>
      </w:pPr>
      <w:r w:rsidRPr="00D64066">
        <w:rPr>
          <w:rFonts w:ascii="Cambria" w:hAnsi="Cambria"/>
          <w:b/>
        </w:rPr>
        <w:t xml:space="preserve">Table 10. </w:t>
      </w:r>
      <w:r w:rsidRPr="00D64066">
        <w:rPr>
          <w:rFonts w:ascii="Cambria" w:hAnsi="Cambria"/>
        </w:rPr>
        <w:t xml:space="preserve"> Large Group Trials</w:t>
      </w:r>
    </w:p>
    <w:tbl>
      <w:tblPr>
        <w:tblStyle w:val="GridTable1Light-Accent2"/>
        <w:tblW w:w="0" w:type="auto"/>
        <w:tblLook w:val="04A0" w:firstRow="1" w:lastRow="0" w:firstColumn="1" w:lastColumn="0" w:noHBand="0" w:noVBand="1"/>
      </w:tblPr>
      <w:tblGrid>
        <w:gridCol w:w="693"/>
        <w:gridCol w:w="2408"/>
        <w:gridCol w:w="1504"/>
        <w:gridCol w:w="1507"/>
        <w:gridCol w:w="1645"/>
        <w:gridCol w:w="1497"/>
      </w:tblGrid>
      <w:tr w:rsidR="00D47771" w:rsidRPr="00C468AC" w14:paraId="604F29FB" w14:textId="77777777" w:rsidTr="00D64066">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693" w:type="dxa"/>
            <w:hideMark/>
          </w:tcPr>
          <w:p w14:paraId="7D0E165E"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No.</w:t>
            </w:r>
          </w:p>
        </w:tc>
        <w:tc>
          <w:tcPr>
            <w:tcW w:w="2407" w:type="dxa"/>
            <w:hideMark/>
          </w:tcPr>
          <w:p w14:paraId="207D0870"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Assessed aspects</w:t>
            </w:r>
          </w:p>
        </w:tc>
        <w:tc>
          <w:tcPr>
            <w:tcW w:w="1504" w:type="dxa"/>
            <w:hideMark/>
          </w:tcPr>
          <w:p w14:paraId="77B986ED"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Scores obtained</w:t>
            </w:r>
          </w:p>
        </w:tc>
        <w:tc>
          <w:tcPr>
            <w:tcW w:w="1507" w:type="dxa"/>
            <w:hideMark/>
          </w:tcPr>
          <w:p w14:paraId="237A34ED"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Maximum score</w:t>
            </w:r>
          </w:p>
        </w:tc>
        <w:tc>
          <w:tcPr>
            <w:tcW w:w="1645" w:type="dxa"/>
            <w:hideMark/>
          </w:tcPr>
          <w:p w14:paraId="224D2145"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Percentage %</w:t>
            </w:r>
          </w:p>
        </w:tc>
        <w:tc>
          <w:tcPr>
            <w:tcW w:w="1497" w:type="dxa"/>
            <w:hideMark/>
          </w:tcPr>
          <w:p w14:paraId="04021E40" w14:textId="77777777" w:rsidR="00D47771" w:rsidRPr="00C468AC" w:rsidRDefault="00D47771">
            <w:pPr>
              <w:pStyle w:val="ListParagraph"/>
              <w:shd w:val="clear" w:color="auto" w:fill="FFFFFF"/>
              <w:spacing w:after="0"/>
              <w:ind w:left="0"/>
              <w:cnfStyle w:val="100000000000" w:firstRow="1"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Category</w:t>
            </w:r>
          </w:p>
        </w:tc>
      </w:tr>
      <w:tr w:rsidR="00D47771" w:rsidRPr="00C468AC" w14:paraId="73F5C795" w14:textId="77777777" w:rsidTr="00D64066">
        <w:trPr>
          <w:trHeight w:val="216"/>
        </w:trPr>
        <w:tc>
          <w:tcPr>
            <w:cnfStyle w:val="001000000000" w:firstRow="0" w:lastRow="0" w:firstColumn="1" w:lastColumn="0" w:oddVBand="0" w:evenVBand="0" w:oddHBand="0" w:evenHBand="0" w:firstRowFirstColumn="0" w:firstRowLastColumn="0" w:lastRowFirstColumn="0" w:lastRowLastColumn="0"/>
            <w:tcW w:w="693" w:type="dxa"/>
            <w:hideMark/>
          </w:tcPr>
          <w:p w14:paraId="580A6CE1"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1.</w:t>
            </w:r>
          </w:p>
        </w:tc>
        <w:tc>
          <w:tcPr>
            <w:tcW w:w="2407" w:type="dxa"/>
            <w:hideMark/>
          </w:tcPr>
          <w:p w14:paraId="22FFE6C1"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Product Display</w:t>
            </w:r>
          </w:p>
        </w:tc>
        <w:tc>
          <w:tcPr>
            <w:tcW w:w="1504" w:type="dxa"/>
            <w:hideMark/>
          </w:tcPr>
          <w:p w14:paraId="4E444CFC"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392</w:t>
            </w:r>
          </w:p>
        </w:tc>
        <w:tc>
          <w:tcPr>
            <w:tcW w:w="1507" w:type="dxa"/>
            <w:hideMark/>
          </w:tcPr>
          <w:p w14:paraId="2D4A3557"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450</w:t>
            </w:r>
          </w:p>
        </w:tc>
        <w:tc>
          <w:tcPr>
            <w:tcW w:w="1645" w:type="dxa"/>
            <w:hideMark/>
          </w:tcPr>
          <w:p w14:paraId="12ED23A0"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87.1%</w:t>
            </w:r>
          </w:p>
        </w:tc>
        <w:tc>
          <w:tcPr>
            <w:tcW w:w="1497" w:type="dxa"/>
            <w:hideMark/>
          </w:tcPr>
          <w:p w14:paraId="2E7C5C83"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3FE74A04" w14:textId="77777777" w:rsidTr="00D64066">
        <w:trPr>
          <w:trHeight w:val="425"/>
        </w:trPr>
        <w:tc>
          <w:tcPr>
            <w:cnfStyle w:val="001000000000" w:firstRow="0" w:lastRow="0" w:firstColumn="1" w:lastColumn="0" w:oddVBand="0" w:evenVBand="0" w:oddHBand="0" w:evenHBand="0" w:firstRowFirstColumn="0" w:firstRowLastColumn="0" w:lastRowFirstColumn="0" w:lastRowLastColumn="0"/>
            <w:tcW w:w="693" w:type="dxa"/>
            <w:hideMark/>
          </w:tcPr>
          <w:p w14:paraId="36F68F99"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2.</w:t>
            </w:r>
          </w:p>
        </w:tc>
        <w:tc>
          <w:tcPr>
            <w:tcW w:w="2407" w:type="dxa"/>
            <w:hideMark/>
          </w:tcPr>
          <w:p w14:paraId="2BEFACC9"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Product Innovation</w:t>
            </w:r>
          </w:p>
        </w:tc>
        <w:tc>
          <w:tcPr>
            <w:tcW w:w="1504" w:type="dxa"/>
            <w:hideMark/>
          </w:tcPr>
          <w:p w14:paraId="24C46A72"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387</w:t>
            </w:r>
          </w:p>
        </w:tc>
        <w:tc>
          <w:tcPr>
            <w:tcW w:w="1507" w:type="dxa"/>
            <w:hideMark/>
          </w:tcPr>
          <w:p w14:paraId="1E345F93"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450</w:t>
            </w:r>
          </w:p>
        </w:tc>
        <w:tc>
          <w:tcPr>
            <w:tcW w:w="1645" w:type="dxa"/>
            <w:hideMark/>
          </w:tcPr>
          <w:p w14:paraId="5A433ACE"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86%</w:t>
            </w:r>
          </w:p>
        </w:tc>
        <w:tc>
          <w:tcPr>
            <w:tcW w:w="1497" w:type="dxa"/>
            <w:hideMark/>
          </w:tcPr>
          <w:p w14:paraId="6033D7B6"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19E86433" w14:textId="77777777" w:rsidTr="00D64066">
        <w:trPr>
          <w:trHeight w:val="216"/>
        </w:trPr>
        <w:tc>
          <w:tcPr>
            <w:cnfStyle w:val="001000000000" w:firstRow="0" w:lastRow="0" w:firstColumn="1" w:lastColumn="0" w:oddVBand="0" w:evenVBand="0" w:oddHBand="0" w:evenHBand="0" w:firstRowFirstColumn="0" w:firstRowLastColumn="0" w:lastRowFirstColumn="0" w:lastRowLastColumn="0"/>
            <w:tcW w:w="693" w:type="dxa"/>
            <w:hideMark/>
          </w:tcPr>
          <w:p w14:paraId="270F60AF"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3.</w:t>
            </w:r>
          </w:p>
        </w:tc>
        <w:tc>
          <w:tcPr>
            <w:tcW w:w="2407" w:type="dxa"/>
            <w:hideMark/>
          </w:tcPr>
          <w:p w14:paraId="13FCDC43"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Product Functions</w:t>
            </w:r>
          </w:p>
        </w:tc>
        <w:tc>
          <w:tcPr>
            <w:tcW w:w="1504" w:type="dxa"/>
            <w:hideMark/>
          </w:tcPr>
          <w:p w14:paraId="669AC324"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513</w:t>
            </w:r>
          </w:p>
        </w:tc>
        <w:tc>
          <w:tcPr>
            <w:tcW w:w="1507" w:type="dxa"/>
            <w:hideMark/>
          </w:tcPr>
          <w:p w14:paraId="5A3D1CE2"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600</w:t>
            </w:r>
          </w:p>
        </w:tc>
        <w:tc>
          <w:tcPr>
            <w:tcW w:w="1645" w:type="dxa"/>
            <w:hideMark/>
          </w:tcPr>
          <w:p w14:paraId="7589FE03"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86.5%</w:t>
            </w:r>
          </w:p>
        </w:tc>
        <w:tc>
          <w:tcPr>
            <w:tcW w:w="1497" w:type="dxa"/>
            <w:hideMark/>
          </w:tcPr>
          <w:p w14:paraId="49E2B938"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r w:rsidR="00D47771" w:rsidRPr="00C468AC" w14:paraId="34516FF0" w14:textId="77777777" w:rsidTr="00D64066">
        <w:trPr>
          <w:trHeight w:val="216"/>
        </w:trPr>
        <w:tc>
          <w:tcPr>
            <w:cnfStyle w:val="001000000000" w:firstRow="0" w:lastRow="0" w:firstColumn="1" w:lastColumn="0" w:oddVBand="0" w:evenVBand="0" w:oddHBand="0" w:evenHBand="0" w:firstRowFirstColumn="0" w:firstRowLastColumn="0" w:lastRowFirstColumn="0" w:lastRowLastColumn="0"/>
            <w:tcW w:w="3101" w:type="dxa"/>
            <w:gridSpan w:val="2"/>
            <w:hideMark/>
          </w:tcPr>
          <w:p w14:paraId="0358BD9E" w14:textId="77777777" w:rsidR="00D47771" w:rsidRPr="00C468AC" w:rsidRDefault="00D47771">
            <w:pPr>
              <w:pStyle w:val="ListParagraph"/>
              <w:shd w:val="clear" w:color="auto" w:fill="FFFFFF"/>
              <w:spacing w:after="0"/>
              <w:ind w:left="0"/>
              <w:rPr>
                <w:rFonts w:ascii="Cambria" w:hAnsi="Cambria"/>
              </w:rPr>
            </w:pPr>
            <w:r w:rsidRPr="00C468AC">
              <w:rPr>
                <w:rFonts w:ascii="Cambria" w:hAnsi="Cambria"/>
              </w:rPr>
              <w:t>Total Score</w:t>
            </w:r>
          </w:p>
        </w:tc>
        <w:tc>
          <w:tcPr>
            <w:tcW w:w="1504" w:type="dxa"/>
            <w:hideMark/>
          </w:tcPr>
          <w:p w14:paraId="7E6EF5A4"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1.292</w:t>
            </w:r>
          </w:p>
        </w:tc>
        <w:tc>
          <w:tcPr>
            <w:tcW w:w="1507" w:type="dxa"/>
            <w:hideMark/>
          </w:tcPr>
          <w:p w14:paraId="01D28AF8"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1.500</w:t>
            </w:r>
          </w:p>
        </w:tc>
        <w:tc>
          <w:tcPr>
            <w:tcW w:w="1645" w:type="dxa"/>
            <w:hideMark/>
          </w:tcPr>
          <w:p w14:paraId="0529FF46"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86.1%</w:t>
            </w:r>
          </w:p>
        </w:tc>
        <w:tc>
          <w:tcPr>
            <w:tcW w:w="1497" w:type="dxa"/>
            <w:hideMark/>
          </w:tcPr>
          <w:p w14:paraId="3732D63B" w14:textId="77777777" w:rsidR="00D47771" w:rsidRPr="00C468AC" w:rsidRDefault="00D47771">
            <w:pPr>
              <w:pStyle w:val="ListParagraph"/>
              <w:shd w:val="clear" w:color="auto" w:fill="FFFFFF"/>
              <w:spacing w:after="0"/>
              <w:ind w:left="0"/>
              <w:cnfStyle w:val="000000000000" w:firstRow="0" w:lastRow="0" w:firstColumn="0" w:lastColumn="0" w:oddVBand="0" w:evenVBand="0" w:oddHBand="0" w:evenHBand="0" w:firstRowFirstColumn="0" w:firstRowLastColumn="0" w:lastRowFirstColumn="0" w:lastRowLastColumn="0"/>
              <w:rPr>
                <w:rFonts w:ascii="Cambria" w:hAnsi="Cambria"/>
              </w:rPr>
            </w:pPr>
            <w:r w:rsidRPr="00C468AC">
              <w:rPr>
                <w:rFonts w:ascii="Cambria" w:hAnsi="Cambria"/>
              </w:rPr>
              <w:t>Proper</w:t>
            </w:r>
          </w:p>
        </w:tc>
      </w:tr>
    </w:tbl>
    <w:p w14:paraId="48B5937D" w14:textId="77777777" w:rsidR="00D64066" w:rsidRDefault="00D47771" w:rsidP="00D64066">
      <w:pPr>
        <w:shd w:val="clear" w:color="auto" w:fill="FFFFFF"/>
        <w:jc w:val="both"/>
        <w:rPr>
          <w:rFonts w:ascii="Cambria" w:hAnsi="Cambria"/>
        </w:rPr>
      </w:pPr>
      <w:r w:rsidRPr="00C468AC">
        <w:rPr>
          <w:rFonts w:ascii="Cambria" w:hAnsi="Cambria"/>
        </w:rPr>
        <w:t xml:space="preserve"> </w:t>
      </w:r>
      <w:r w:rsidRPr="00C468AC">
        <w:rPr>
          <w:rFonts w:ascii="Cambria" w:hAnsi="Cambria"/>
        </w:rPr>
        <w:tab/>
      </w:r>
    </w:p>
    <w:p w14:paraId="3ED570AA" w14:textId="78E7F5A7" w:rsidR="0020215C" w:rsidRDefault="0020215C" w:rsidP="00D64066">
      <w:pPr>
        <w:shd w:val="clear" w:color="auto" w:fill="FFFFFF"/>
        <w:ind w:firstLine="720"/>
        <w:jc w:val="both"/>
        <w:rPr>
          <w:rFonts w:ascii="Cambria" w:hAnsi="Cambria"/>
          <w:color w:val="000000"/>
          <w:sz w:val="22"/>
          <w:szCs w:val="22"/>
          <w:lang w:eastAsia="en-US"/>
        </w:rPr>
      </w:pPr>
      <w:r w:rsidRPr="00C468AC">
        <w:rPr>
          <w:rFonts w:ascii="Cambria" w:hAnsi="Cambria"/>
          <w:color w:val="000000"/>
          <w:sz w:val="22"/>
          <w:szCs w:val="22"/>
          <w:lang w:eastAsia="en-US"/>
        </w:rPr>
        <w:t xml:space="preserve">Hasil uji coba kelompok besar menunjukkan bahwa perolehan nilai untuk aspek tampilan produk mendapat nilai 87,1% yang berada pada kategori layak, aspek inovasi produk mendapat nilai 86% yang berada pada kategori layak, sedangkan nilai untuk aspek fungsi produk mendapat nilai 86,5% yang termasuk kategori layak. Total nilai uji coba kelompok besar adalah 86,1%% yang </w:t>
      </w:r>
      <w:r w:rsidRPr="00C468AC">
        <w:rPr>
          <w:rFonts w:ascii="Cambria" w:hAnsi="Cambria"/>
          <w:color w:val="000000"/>
          <w:sz w:val="22"/>
          <w:szCs w:val="22"/>
          <w:lang w:eastAsia="en-US"/>
        </w:rPr>
        <w:lastRenderedPageBreak/>
        <w:t>termasuk dalam kategori layak yang dapat diartikan bahwa produk aplikasi ini dapat diproduksi secara massal.</w:t>
      </w:r>
    </w:p>
    <w:p w14:paraId="365156D3" w14:textId="4E5363C9" w:rsidR="00D64066" w:rsidRPr="00D64066" w:rsidRDefault="00D64066" w:rsidP="00D64066">
      <w:pPr>
        <w:shd w:val="clear" w:color="auto" w:fill="FFFFFF"/>
        <w:jc w:val="both"/>
        <w:rPr>
          <w:rFonts w:ascii="Cambria" w:hAnsi="Cambria"/>
          <w:b/>
          <w:lang w:eastAsia="en-US"/>
        </w:rPr>
      </w:pPr>
      <w:r>
        <w:rPr>
          <w:rFonts w:ascii="Cambria" w:hAnsi="Cambria"/>
          <w:lang w:eastAsia="en-US"/>
        </w:rPr>
        <w:t xml:space="preserve"> </w:t>
      </w:r>
      <w:r w:rsidRPr="00D64066">
        <w:rPr>
          <w:rFonts w:ascii="Cambria" w:hAnsi="Cambria"/>
          <w:b/>
          <w:lang w:eastAsia="en-US"/>
        </w:rPr>
        <w:t>Discussion</w:t>
      </w:r>
      <w:r>
        <w:rPr>
          <w:rFonts w:ascii="Cambria" w:hAnsi="Cambria"/>
          <w:b/>
          <w:lang w:eastAsia="en-US"/>
        </w:rPr>
        <w:t xml:space="preserve"> </w:t>
      </w:r>
    </w:p>
    <w:p w14:paraId="159745C7" w14:textId="04DA950A" w:rsidR="00D64066" w:rsidRDefault="0020215C" w:rsidP="00D64066">
      <w:pPr>
        <w:shd w:val="clear" w:color="auto" w:fill="FFFFFF"/>
        <w:suppressAutoHyphens w:val="0"/>
        <w:ind w:firstLine="720"/>
        <w:jc w:val="both"/>
        <w:rPr>
          <w:rFonts w:ascii="Cambria" w:hAnsi="Cambria"/>
          <w:lang w:eastAsia="en-US"/>
        </w:rPr>
      </w:pPr>
      <w:r w:rsidRPr="00C468AC">
        <w:rPr>
          <w:rFonts w:ascii="Cambria" w:hAnsi="Cambria"/>
          <w:color w:val="000000"/>
          <w:sz w:val="22"/>
          <w:szCs w:val="22"/>
          <w:lang w:eastAsia="en-US"/>
        </w:rPr>
        <w:t xml:space="preserve">Pada masa Pandemi Covid-19, penulis mengembangkan aplikasi program latihan kebugaran jasmani untuk atlet yang bekerja dari rumah. Dengan keadaan media elektronik saat ini, Smartphone berbasis ini dibuat dan diproduksi sebagai media </w:t>
      </w:r>
      <w:r w:rsidR="00B73894" w:rsidRPr="00C468AC">
        <w:rPr>
          <w:rFonts w:ascii="Cambria" w:hAnsi="Cambria"/>
          <w:color w:val="000000"/>
          <w:sz w:val="22"/>
          <w:szCs w:val="22"/>
          <w:lang w:eastAsia="en-US"/>
        </w:rPr>
        <w:t xml:space="preserve">pelatihan dan pengingat </w:t>
      </w:r>
      <w:r w:rsidRPr="00C468AC">
        <w:rPr>
          <w:rFonts w:ascii="Cambria" w:hAnsi="Cambria"/>
          <w:color w:val="000000"/>
          <w:sz w:val="22"/>
          <w:szCs w:val="22"/>
          <w:lang w:eastAsia="en-US"/>
        </w:rPr>
        <w:t xml:space="preserve">yang memudahkan pengguna untuk melakukan aktivitas kebugaran jasmani, yang dapat dengan mudah digunakan dan diunduh dari Google Play Store. Pengumpulan data, desain produk, validasi produk, revisi produk, uji coba kelompok kecil, uji coba kelompok besar, dan produksi massal adalah beberapa tahapan yang dilalui dalam penelitian ini. Setelah produk jadi, dinilai oleh ahli materi dan media. Validasi dari ahli materi menghasilkan skor kepraktisan sebesar 93 </w:t>
      </w:r>
      <w:r w:rsidR="001B3866">
        <w:rPr>
          <w:rFonts w:ascii="Cambria" w:hAnsi="Cambria"/>
          <w:color w:val="000000"/>
          <w:sz w:val="22"/>
          <w:szCs w:val="22"/>
          <w:lang w:eastAsia="en-US"/>
        </w:rPr>
        <w:t>%</w:t>
      </w:r>
      <w:r w:rsidRPr="00C468AC">
        <w:rPr>
          <w:rFonts w:ascii="Cambria" w:hAnsi="Cambria"/>
          <w:color w:val="000000"/>
          <w:sz w:val="22"/>
          <w:szCs w:val="22"/>
          <w:lang w:eastAsia="en-US"/>
        </w:rPr>
        <w:t xml:space="preserve">, dengan rekomendasi untuk lebih banyak latihan. Setelah divalidasi oleh ahli materi, aplikasi dicek oleh ahli media yang memberikan nilai 92 </w:t>
      </w:r>
      <w:r w:rsidR="001B3866">
        <w:rPr>
          <w:rFonts w:ascii="Cambria" w:hAnsi="Cambria"/>
          <w:color w:val="000000"/>
          <w:sz w:val="22"/>
          <w:szCs w:val="22"/>
          <w:lang w:eastAsia="en-US"/>
        </w:rPr>
        <w:t>%</w:t>
      </w:r>
      <w:r w:rsidRPr="00C468AC">
        <w:rPr>
          <w:rFonts w:ascii="Cambria" w:hAnsi="Cambria"/>
          <w:color w:val="000000"/>
          <w:sz w:val="22"/>
          <w:szCs w:val="22"/>
          <w:lang w:eastAsia="en-US"/>
        </w:rPr>
        <w:t xml:space="preserve"> yang menunjukkan bahwa aplikasi tersebut bermanfaat. Mereka juga memberikan sejumlah rekomendasi, seperti menambahkan halaman presentasi dan halaman login.</w:t>
      </w:r>
    </w:p>
    <w:p w14:paraId="2C760E0B" w14:textId="50945B14" w:rsidR="00E7131C" w:rsidRDefault="0020215C" w:rsidP="00E7131C">
      <w:pPr>
        <w:shd w:val="clear" w:color="auto" w:fill="FFFFFF"/>
        <w:suppressAutoHyphens w:val="0"/>
        <w:ind w:firstLine="720"/>
        <w:jc w:val="both"/>
        <w:rPr>
          <w:rFonts w:ascii="Cambria" w:hAnsi="Cambria"/>
          <w:color w:val="000000"/>
          <w:sz w:val="22"/>
          <w:szCs w:val="22"/>
          <w:lang w:eastAsia="en-US"/>
        </w:rPr>
      </w:pPr>
      <w:r w:rsidRPr="00C468AC">
        <w:rPr>
          <w:rFonts w:ascii="Cambria" w:hAnsi="Cambria"/>
          <w:color w:val="000000"/>
          <w:sz w:val="22"/>
          <w:szCs w:val="22"/>
          <w:lang w:eastAsia="en-US"/>
        </w:rPr>
        <w:t xml:space="preserve">Uji coba aplikasi ini dibagi menjadi dua tahap yaitu uji coba kelompok kecil dan uji coba kelompok besar. Dalam uji coba kelompok kecil dari delapan responden, aplikasi menerima peringkat 92 </w:t>
      </w:r>
      <w:r w:rsidR="001B3866">
        <w:rPr>
          <w:rFonts w:ascii="Cambria" w:hAnsi="Cambria"/>
          <w:color w:val="000000"/>
          <w:sz w:val="22"/>
          <w:szCs w:val="22"/>
          <w:lang w:eastAsia="en-US"/>
        </w:rPr>
        <w:t>%</w:t>
      </w:r>
      <w:r w:rsidRPr="00C468AC">
        <w:rPr>
          <w:rFonts w:ascii="Cambria" w:hAnsi="Cambria"/>
          <w:color w:val="000000"/>
          <w:sz w:val="22"/>
          <w:szCs w:val="22"/>
          <w:lang w:eastAsia="en-US"/>
        </w:rPr>
        <w:t xml:space="preserve"> di area yang tepat. Pada uji coba kelompok besar dengan 30 responden, aplikasi mendapat skor evaluasi sebesar 86,1 </w:t>
      </w:r>
      <w:r w:rsidR="001B3866">
        <w:rPr>
          <w:rFonts w:ascii="Cambria" w:hAnsi="Cambria"/>
          <w:color w:val="000000"/>
          <w:sz w:val="22"/>
          <w:szCs w:val="22"/>
          <w:lang w:eastAsia="en-US"/>
        </w:rPr>
        <w:t>%</w:t>
      </w:r>
      <w:r w:rsidRPr="00C468AC">
        <w:rPr>
          <w:rFonts w:ascii="Cambria" w:hAnsi="Cambria"/>
          <w:color w:val="000000"/>
          <w:sz w:val="22"/>
          <w:szCs w:val="22"/>
          <w:lang w:eastAsia="en-US"/>
        </w:rPr>
        <w:t xml:space="preserve"> dan masuk dalam kategori layak. Aplikasi ini siap diterbitkan setelah mendapat revisi dari ahli media, ahli materi, dan responden. Terdapat empat menu utama dalam satu halaman utama, antara lain menu awal latihan yang berisi video latihan yang dapat dilihat dan ditiru di rumah, serta fitur berbagi yang dapat dibagikan melalui media. sosial. Menu jadwal latihan, yang mampu membuat jadwal latihan untuk mengingat pengguna aplikasi melakukan latihan kebugaran fisik. Menunya apa? Yang berisi apa itu calisthenic exercise atau latihan beban tubuh dan menu tentang yang berisi tentang pemilik aplikasi.</w:t>
      </w:r>
    </w:p>
    <w:p w14:paraId="40EE9E36" w14:textId="77434F9E" w:rsidR="00D47771" w:rsidRPr="00E7131C" w:rsidRDefault="00B73894" w:rsidP="00E7131C">
      <w:pPr>
        <w:shd w:val="clear" w:color="auto" w:fill="FFFFFF"/>
        <w:suppressAutoHyphens w:val="0"/>
        <w:ind w:firstLine="720"/>
        <w:jc w:val="both"/>
        <w:rPr>
          <w:rFonts w:ascii="Cambria" w:hAnsi="Cambria"/>
          <w:color w:val="000000"/>
          <w:sz w:val="22"/>
          <w:szCs w:val="22"/>
          <w:lang w:eastAsia="en-US"/>
        </w:rPr>
      </w:pPr>
      <w:r>
        <w:rPr>
          <w:rFonts w:ascii="Cambria" w:hAnsi="Cambria"/>
          <w:color w:val="000000"/>
          <w:sz w:val="22"/>
          <w:szCs w:val="22"/>
          <w:lang w:eastAsia="en-US"/>
        </w:rPr>
        <w:t>Penelitian ini memiliki kelayakan untuk mengembangkan kebugaran jasmnai atlet. Penelitian ini didukung oleh penelitian-penelitian terdahulu dan buku referensi yang sesuai dengan pengembangan aplikasi berbasis android</w:t>
      </w:r>
      <w:r w:rsidR="00797F48">
        <w:rPr>
          <w:rFonts w:ascii="Cambria" w:hAnsi="Cambria"/>
          <w:color w:val="000000"/>
          <w:sz w:val="22"/>
          <w:szCs w:val="22"/>
          <w:lang w:eastAsia="en-US"/>
        </w:rPr>
        <w:t xml:space="preserve"> </w:t>
      </w:r>
      <w:r w:rsidR="00797F48">
        <w:rPr>
          <w:rFonts w:ascii="Cambria" w:hAnsi="Cambria"/>
          <w:color w:val="000000"/>
          <w:sz w:val="22"/>
          <w:szCs w:val="22"/>
          <w:lang w:eastAsia="en-US"/>
        </w:rPr>
        <w:fldChar w:fldCharType="begin" w:fldLock="1"/>
      </w:r>
      <w:r w:rsidR="005A3168">
        <w:rPr>
          <w:rFonts w:ascii="Cambria" w:hAnsi="Cambria"/>
          <w:color w:val="000000"/>
          <w:sz w:val="22"/>
          <w:szCs w:val="22"/>
          <w:lang w:eastAsia="en-US"/>
        </w:rPr>
        <w:instrText>ADDIN CSL_CITATION {"citationItems":[{"id":"ITEM-1","itemData":{"DOI":"10.17977/um062v3i42021p192-205","ISSN":"2715-3886","abstract":"Abstract: Research product development aims to develop physical fitness learning tools based on the articulate storyline application for the KKG PJOK SD in Purwosari District, Pasuruan Regency. This study uses the Research and Development (R&amp;D) method or development research. The subjects for the small group trial involved 8 primary school Physical Education and Health teachers, and the large group trial subjects involved 26 Physical Education, Health and Sports teachers in Purwosari District. The results obtained are the percentage of learning experts 90%, elementary game experts 96%, PJOK experts 77%, media experts 96%, Physical fitness experts 78%, then 91% for trial I and 89% for trial II. The conclusion in this development research is that the articulate storyline application development product is feasible to be used as a support in learning physical fitness. Abstrak: Penelitian produk pengembangan yaitu bertujuan untuk mengembangkan perangkat pembelajaran kebugaran jasmani berbasis aplikasi articulate storyline untuk KKG PJOK SD di Kecamatan Purwosari, Kabupaten Pasuruan. Penelitian ini menggunakan metode Research and Development (R&amp;D) atau penelitian pengembangan. Subjek untuk uji coba kelompok kecil melibatkan 8 guru Pendidikan Jasmani Olahraga dan Kesehatan sekolah dasar, dan subjek uji coba kelompok besar melibatkan 26 guru Pendidikan Jasmani, Kesehatan dan Olahraga di Kecamatan Purwosari. Didapatkan hasil data yaitu dengan persentase ahli pembelajaran 90%, Ahli permainan SD 96%, Ahli PJOK 77%, Ahli Media 96%, Ahli Kebugaran Jasmani 78%, kemudian 91% untuk uji coba I dan 89% untuk uji coba II. Kesimpulan dalam penelitian pengembangan ini yaitu produk pengembangan aplikasi articulate storyline ini layak untuk dipergunakan sebagai penunjang dalam pembelajaran kebugaran jasmani.","author":[{"dropping-particle":"","family":"Ardilla","given":"Mia Wirda","non-dropping-particle":"","parse-names":false,"suffix":""},{"dropping-particle":"","family":"Wiguno","given":"Lokananta Teguh Hari","non-dropping-particle":"","parse-names":false,"suffix":""},{"dropping-particle":"","family":"Kurniawan","given":"Ari Wibowo","non-dropping-particle":"","parse-names":false,"suffix":""},{"dropping-particle":"","family":"Mu’arifin","given":"Mu’arifin","non-dropping-particle":"","parse-names":false,"suffix":""}],"container-title":"Sport Science and Health","id":"ITEM-1","issue":"4","issued":{"date-parts":[["2021","4","30"]]},"page":"192-205","title":"Pengembangan Perangkat Pembelajaran Kebugaran Jasmani Berbasis Aplikasi Articulate Storyline","type":"article-journal","volume":"3"},"uris":["http://www.mendeley.com/documents/?uuid=e82641e2-ffa8-40aa-af55-d324fc95450d"]},{"id":"ITEM-2","itemData":{"DOI":"10.1016/j.jshs.2017.09.011","ISSN":"20952546","author":[{"dropping-particle":"","family":"Chen","given":"Peijie","non-dropping-particle":"","parse-names":false,"suffix":""}],"container-title":"Journal of Sport and Health Science","id":"ITEM-2","issue":"4","issued":{"date-parts":[["2017","12"]]},"page":"381-383","title":"Physical activity, physical fitness, and body mass index in the Chinese child and adolescent populations: An update from the 2016 Physical Activity and Fitness in China—The Youth Study","type":"article-journal","volume":"6"},"uris":["http://www.mendeley.com/documents/?uuid=7d2d6421-e8c9-499b-9045-8f166b9d59f0"]},{"id":"ITEM-3","itemData":{"DOI":"10.1016/j.conctc.2019.100457","ISBN":"1261900086818","ISSN":"24518654","abstract":"Introduction: Regular physical activity can significantly reduce the risk of numerous chronic diseases, and improve bone density and mental health. Yet, only 50% of Australian adults meet the aerobic physical activity guidelines and 9–19% meet the resistance-based physical activity guidelines. The aim of this study is to enhance community-based aerobic and resistance-based physical activity through the use of publicly available outdoor exercise equipment, social support and smartphone technology. Research design and methods: The ecofit intervention will be evaluated using a two-arm randomized controlled trial. A total of 240 adults (aged 18–80) will be recruited and randomly allocated to either the ecofit intervention or a ‘wait-list’ control group. Both groups will have access to the two types of outdoor park exercise equipment, but the intervention group will be given access to the purpose-built ecofit app and a 90-min introductory group training session. To promote social support, participants can enrol in a group of up to four individuals and access the ecofit Facebook group. The ecofit app include workout plans that can be tailored to different locations, difficulty levels and workout-types (i.e., resistance-only or combined resistance and aerobic workouts). Outcome assessments will be conducted at baseline, 3- (primary-end point) and 9-months follow-up. The primary outcomes are upper and lower body muscular fitness. The secondary outcomes include physical activity, body composition, aerobic fitness, body mass index, self-report resistance-based physical activity, and mental health outcomes. The cost-effectiveness of the study will also be evaluated. Discussion: ecofit is an innovative, multi-component physical activity intervention that integrates smartphone technology, social support and the outdoor built environment to promote community-based aerobic and resistance-based physical. The findings will be used to guide future interventions and to support councils to promote community-based physical activity through the use of local outdoor exercise equipment. Trial registration: ACTRN12619000868189.","author":[{"dropping-particle":"","family":"Jansson","given":"Anna K.","non-dropping-particle":"","parse-names":false,"suffix":""},{"dropping-particle":"","family":"Lubans","given":"David R.","non-dropping-particle":"","parse-names":false,"suffix":""},{"dropping-particle":"","family":"Smith","given":"Jordan J.","non-dropping-particle":"","parse-names":false,"suffix":""},{"dropping-particle":"","family":"Duncan","given":"Mitch J.","non-dropping-particle":"","parse-names":false,"suffix":""},{"dropping-particle":"","family":"Bauman","given":"Adrian","non-dropping-particle":"","parse-names":false,"suffix":""},{"dropping-particle":"","family":"Attia","given":"John","non-dropping-particle":"","parse-names":false,"suffix":""},{"dropping-particle":"","family":"Robards","given":"Sara L.","non-dropping-particle":"","parse-names":false,"suffix":""},{"dropping-particle":"","family":"Plotnikoff","given":"Ronald C.","non-dropping-particle":"","parse-names":false,"suffix":""}],"container-title":"Contemporary Clinical Trials Communications","id":"ITEM-3","issued":{"date-parts":[["2019"]]},"page":"100457","publisher":"Elsevier Inc.","title":"Integrating smartphone technology, social support and the outdoor built environment to promote community-based aerobic and resistance-based physical activity: Rationale and study protocol for the ‘ecofit’ randomized controlled trial","type":"article-journal","volume":"16"},"uris":["http://www.mendeley.com/documents/?uuid=b48b0f3e-8a8e-417b-b921-be2cf2337516"]},{"id":"ITEM-4","itemData":{"DOI":"10.1016/j.smhs.2021.04.004","ISSN":"26663376","abstract":"Our aim was to conduct a narrative review about physical exercise and Corona Virus Disease 2019 (COVID-19). A literature search was completed crossing the keywords “COVID-19” and “physical exercise”, for a narrative review, and physical activity (PA), physical exercise, physical training, sport, physical fitness, for a systematic review; search strategy (Randomized Controlled Trial, in the last 1 year, English). The first search date was closed on 04/26/2020 and 06/26/2020. This strategy was chosen to assess the dynamics of scientific information production for the pandemic. In two months, an increase of 76%, from 12 (19.4%) to 50 (80.64%) COVID-19 articles (n = 62, 100%) was found. The main types of articles published were editorial articles (16.13%, n = 10 of 62 articles) and commentary (9.68%, n = 6 of 62 articles). The most frequent country of origin of the scientific production was the United States (12.90%, n = 8 of 62 articles), the United Kingdom (12.90%, n = 8 of 62 articles), and Brazil (11.29%, n = 7 of 62 articles). However, in 2020, there were only 2 relevant randomized controlled trials on the COVID-19 topic in the context of physical exercise. Scientific information production shows the concern of the PA science community to bring a solution to the increase in physical inactivity generated by the COVID-19 pandemic. Our findings show the dynamics of scientific production on the COVID-19, in a situation so unique such as a pandemic, denotes that the practice of PA is essential to improve and/or maintain physical and mental health.","author":[{"dropping-particle":"","family":"Vancini","given":"Rodrigo L.","non-dropping-particle":"","parse-names":false,"suffix":""},{"dropping-particle":"","family":"Andrade","given":"Marília S.","non-dropping-particle":"","parse-names":false,"suffix":""},{"dropping-particle":"","family":"Viana","given":"Ricardo B.","non-dropping-particle":"","parse-names":false,"suffix":""},{"dropping-particle":"","family":"Nikolaidis","given":"Pantelis T.","non-dropping-particle":"","parse-names":false,"suffix":""},{"dropping-particle":"","family":"Knechtle","given":"Beat","non-dropping-particle":"","parse-names":false,"suffix":""},{"dropping-particle":"","family":"Campanharo","given":"Cássia R.V.","non-dropping-particle":"","parse-names":false,"suffix":""},{"dropping-particle":"","family":"Almeida","given":"Alexandre A.","non-dropping-particle":"de","parse-names":false,"suffix":""},{"dropping-particle":"","family":"Gentil","given":"Paulo","non-dropping-particle":"","parse-names":false,"suffix":""},{"dropping-particle":"","family":"Lira","given":"Claudio A.B.","non-dropping-particle":"de","parse-names":false,"suffix":""}],"container-title":"Sports Medicine and Health Science","id":"ITEM-4","issue":"2","issued":{"date-parts":[["2021"]]},"page":"80-92","title":"Physical exercise and COVID-19 pandemic in PubMed: Two months of dynamics and one year of original scientific production","type":"article-journal","volume":"3"},"uris":["http://www.mendeley.com/documents/?uuid=f82e8566-c2b4-48c6-9d35-c072d99af8a3"]},{"id":"ITEM-5","itemData":{"ISBN":"9780867201390","author":[{"dropping-particle":"","family":"Silvester","given":"L J","non-dropping-particle":"","parse-names":false,"suffix":""}],"collection-title":"Jones and Bartlett series in health and physical education","id":"ITEM-5","issued":{"date-parts":[["1992"]]},"publisher":"Jones and Bartlett Publishers","title":"Weight Training for Strength and Fitness","type":"book"},"uris":["http://www.mendeley.com/documents/?uuid=e23acc88-7b61-4c1a-bb7f-33459dc426fe"]}],"mendeley":{"formattedCitation":"(Ardilla et al., 2021; Chen, 2017; Jansson et al., 2019; Silvester, 1992; Vancini et al., 2021)","plainTextFormattedCitation":"(Ardilla et al., 2021; Chen, 2017; Jansson et al., 2019; Silvester, 1992; Vancini et al., 2021)","previouslyFormattedCitation":"(Ardilla et al., 2021; Chen, 2017; Jansson et al., 2019; Silvester, 1992; Vancini et al., 2021)"},"properties":{"noteIndex":0},"schema":"https://github.com/citation-style-language/schema/raw/master/csl-citation.json"}</w:instrText>
      </w:r>
      <w:r w:rsidR="00797F48">
        <w:rPr>
          <w:rFonts w:ascii="Cambria" w:hAnsi="Cambria"/>
          <w:color w:val="000000"/>
          <w:sz w:val="22"/>
          <w:szCs w:val="22"/>
          <w:lang w:eastAsia="en-US"/>
        </w:rPr>
        <w:fldChar w:fldCharType="separate"/>
      </w:r>
      <w:r w:rsidR="00A44AC2" w:rsidRPr="00A44AC2">
        <w:rPr>
          <w:rFonts w:ascii="Cambria" w:hAnsi="Cambria"/>
          <w:noProof/>
          <w:color w:val="000000"/>
          <w:sz w:val="22"/>
          <w:szCs w:val="22"/>
          <w:lang w:eastAsia="en-US"/>
        </w:rPr>
        <w:t>(Ardilla et al., 2021; Chen, 2017; Jansson et al., 2019; Silvester, 1992; Vancini et al., 2021)</w:t>
      </w:r>
      <w:r w:rsidR="00797F48">
        <w:rPr>
          <w:rFonts w:ascii="Cambria" w:hAnsi="Cambria"/>
          <w:color w:val="000000"/>
          <w:sz w:val="22"/>
          <w:szCs w:val="22"/>
          <w:lang w:eastAsia="en-US"/>
        </w:rPr>
        <w:fldChar w:fldCharType="end"/>
      </w:r>
      <w:r>
        <w:rPr>
          <w:rFonts w:ascii="Cambria" w:hAnsi="Cambria"/>
          <w:color w:val="000000"/>
          <w:sz w:val="22"/>
          <w:szCs w:val="22"/>
          <w:lang w:eastAsia="en-US"/>
        </w:rPr>
        <w:t>. Namun, p</w:t>
      </w:r>
      <w:r w:rsidR="0020215C" w:rsidRPr="00C468AC">
        <w:rPr>
          <w:rFonts w:ascii="Cambria" w:hAnsi="Cambria"/>
          <w:color w:val="000000"/>
          <w:sz w:val="22"/>
          <w:szCs w:val="22"/>
        </w:rPr>
        <w:t xml:space="preserve">engembangan media aplikasi latihan kebugaran jasmani ini juga masih memiliki beberapa keterbatasan, antara lain </w:t>
      </w:r>
      <w:r w:rsidR="00E7131C">
        <w:rPr>
          <w:rFonts w:ascii="Cambria" w:hAnsi="Cambria"/>
          <w:color w:val="000000"/>
          <w:sz w:val="22"/>
          <w:szCs w:val="22"/>
        </w:rPr>
        <w:t xml:space="preserve">(1) </w:t>
      </w:r>
      <w:r w:rsidR="0020215C" w:rsidRPr="00C468AC">
        <w:rPr>
          <w:rFonts w:ascii="Cambria" w:hAnsi="Cambria"/>
          <w:color w:val="000000"/>
          <w:sz w:val="22"/>
          <w:szCs w:val="22"/>
        </w:rPr>
        <w:t>Sampel penelitian ini masih dalam lingkup yang kecil yaitu rata-rata mahasiswa Pendidikan Pembinaan Olahraga Universitas Riau dan belum tersebar luas, mungkin diperlukan penelitian lebih lanjut untuk menjangkau responden yang lebih luas</w:t>
      </w:r>
      <w:r w:rsidR="00E7131C">
        <w:rPr>
          <w:rFonts w:ascii="Cambria" w:hAnsi="Cambria"/>
          <w:color w:val="000000"/>
          <w:sz w:val="22"/>
          <w:szCs w:val="22"/>
        </w:rPr>
        <w:t>; (2)</w:t>
      </w:r>
      <w:r w:rsidR="0020215C" w:rsidRPr="00C468AC">
        <w:rPr>
          <w:rFonts w:ascii="Cambria" w:hAnsi="Cambria"/>
          <w:color w:val="000000"/>
          <w:sz w:val="22"/>
          <w:szCs w:val="22"/>
        </w:rPr>
        <w:t xml:space="preserve"> Aplikasi ini tidak dapat digunakan pada pengguna iPhone atau iOS</w:t>
      </w:r>
      <w:r w:rsidR="00E7131C">
        <w:rPr>
          <w:rFonts w:ascii="Cambria" w:hAnsi="Cambria"/>
          <w:bCs/>
          <w:sz w:val="22"/>
          <w:szCs w:val="22"/>
        </w:rPr>
        <w:t>; (3)</w:t>
      </w:r>
      <w:r w:rsidR="0020215C" w:rsidRPr="00C468AC">
        <w:rPr>
          <w:rFonts w:ascii="Cambria" w:hAnsi="Cambria"/>
          <w:bCs/>
          <w:sz w:val="22"/>
          <w:szCs w:val="22"/>
        </w:rPr>
        <w:t xml:space="preserve"> </w:t>
      </w:r>
      <w:r w:rsidR="0020215C" w:rsidRPr="00C468AC">
        <w:rPr>
          <w:rFonts w:ascii="Cambria" w:hAnsi="Cambria"/>
          <w:color w:val="000000"/>
          <w:sz w:val="22"/>
          <w:szCs w:val="22"/>
        </w:rPr>
        <w:t>Jumlah gerakan video dalam aplikasi adalah 8 dan masih dapat ditambah lagi gerakan kesegaran jasmani dan dapat dikelompokkan gerakannya.</w:t>
      </w:r>
      <w:r w:rsidR="00E7131C">
        <w:rPr>
          <w:rFonts w:ascii="Cambria" w:hAnsi="Cambria"/>
          <w:color w:val="000000"/>
          <w:sz w:val="22"/>
          <w:szCs w:val="22"/>
          <w:lang w:eastAsia="en-US"/>
        </w:rPr>
        <w:t xml:space="preserve"> </w:t>
      </w:r>
    </w:p>
    <w:p w14:paraId="1D385E94" w14:textId="77777777" w:rsidR="00D47771" w:rsidRPr="00C468AC" w:rsidRDefault="00D47771">
      <w:pPr>
        <w:spacing w:after="120"/>
        <w:rPr>
          <w:rFonts w:ascii="Cambria" w:hAnsi="Cambria"/>
          <w:b/>
          <w:color w:val="000000"/>
          <w:sz w:val="22"/>
          <w:szCs w:val="22"/>
          <w:lang w:val="id-ID"/>
        </w:rPr>
      </w:pPr>
    </w:p>
    <w:p w14:paraId="169108E5" w14:textId="77777777" w:rsidR="00D47771" w:rsidRPr="00C468AC" w:rsidRDefault="00D47771">
      <w:pPr>
        <w:spacing w:after="120"/>
        <w:jc w:val="center"/>
        <w:rPr>
          <w:rFonts w:ascii="Cambria" w:hAnsi="Cambria"/>
          <w:b/>
          <w:color w:val="000000"/>
          <w:lang w:val="id-ID"/>
        </w:rPr>
      </w:pPr>
      <w:r w:rsidRPr="00C468AC">
        <w:rPr>
          <w:rFonts w:ascii="Cambria" w:hAnsi="Cambria"/>
          <w:b/>
          <w:color w:val="000000"/>
        </w:rPr>
        <w:t>CONCLUSION</w:t>
      </w:r>
    </w:p>
    <w:p w14:paraId="550EE459" w14:textId="432C2402" w:rsidR="00D47771" w:rsidRPr="00E7131C" w:rsidRDefault="00F02E75" w:rsidP="00F02E75">
      <w:pPr>
        <w:shd w:val="clear" w:color="auto" w:fill="FFFFFF"/>
        <w:suppressAutoHyphens w:val="0"/>
        <w:ind w:firstLine="720"/>
        <w:jc w:val="both"/>
        <w:rPr>
          <w:rFonts w:ascii="Cambria" w:hAnsi="Cambria"/>
          <w:color w:val="000000"/>
          <w:sz w:val="22"/>
          <w:szCs w:val="22"/>
          <w:lang w:eastAsia="en-US"/>
        </w:rPr>
      </w:pPr>
      <w:r w:rsidRPr="00C468AC">
        <w:rPr>
          <w:rFonts w:ascii="Cambria" w:hAnsi="Cambria"/>
          <w:color w:val="000000"/>
          <w:sz w:val="22"/>
          <w:szCs w:val="22"/>
        </w:rPr>
        <w:t>Pengembangan Media Aplikasi Program Latihan Kebugaran Jasmani Untuk Atlet Selama</w:t>
      </w:r>
      <w:r w:rsidRPr="00C468AC">
        <w:rPr>
          <w:rFonts w:ascii="Cambria" w:hAnsi="Cambria"/>
          <w:i/>
          <w:iCs/>
          <w:color w:val="000000"/>
          <w:sz w:val="22"/>
          <w:szCs w:val="22"/>
        </w:rPr>
        <w:t xml:space="preserve"> Work </w:t>
      </w:r>
      <w:proofErr w:type="gramStart"/>
      <w:r w:rsidRPr="00C468AC">
        <w:rPr>
          <w:rFonts w:ascii="Cambria" w:hAnsi="Cambria"/>
          <w:i/>
          <w:iCs/>
          <w:color w:val="000000"/>
          <w:sz w:val="22"/>
          <w:szCs w:val="22"/>
        </w:rPr>
        <w:t>From</w:t>
      </w:r>
      <w:proofErr w:type="gramEnd"/>
      <w:r w:rsidRPr="00C468AC">
        <w:rPr>
          <w:rFonts w:ascii="Cambria" w:hAnsi="Cambria"/>
          <w:i/>
          <w:iCs/>
          <w:color w:val="000000"/>
          <w:sz w:val="22"/>
          <w:szCs w:val="22"/>
        </w:rPr>
        <w:t xml:space="preserve"> Home</w:t>
      </w:r>
      <w:r w:rsidRPr="00C468AC">
        <w:rPr>
          <w:rFonts w:ascii="Cambria" w:hAnsi="Cambria"/>
          <w:color w:val="000000"/>
          <w:sz w:val="22"/>
          <w:szCs w:val="22"/>
        </w:rPr>
        <w:t xml:space="preserve"> Selama Pandemi Covid-19 Berbasis Smartphone</w:t>
      </w:r>
      <w:r>
        <w:rPr>
          <w:rFonts w:ascii="Cambria" w:hAnsi="Cambria"/>
          <w:color w:val="000000"/>
          <w:sz w:val="22"/>
          <w:szCs w:val="22"/>
        </w:rPr>
        <w:t xml:space="preserve"> di</w:t>
      </w:r>
      <w:r w:rsidRPr="00C468AC">
        <w:rPr>
          <w:rFonts w:ascii="Cambria" w:hAnsi="Cambria"/>
          <w:color w:val="000000"/>
          <w:sz w:val="22"/>
          <w:szCs w:val="22"/>
        </w:rPr>
        <w:t>ikategorikan layak untuk digunakan sebagai pengingat jadwal latihan kebugaran jasmani dan sebagai bentuk produk aplikasi yang dapat diproduksi secara massal diakses melalui google</w:t>
      </w:r>
      <w:r w:rsidRPr="00C468AC">
        <w:rPr>
          <w:rFonts w:ascii="Cambria" w:hAnsi="Cambria"/>
          <w:i/>
          <w:iCs/>
          <w:color w:val="000000"/>
          <w:sz w:val="22"/>
          <w:szCs w:val="22"/>
        </w:rPr>
        <w:t xml:space="preserve"> playstore</w:t>
      </w:r>
      <w:r w:rsidRPr="00C468AC">
        <w:rPr>
          <w:rFonts w:ascii="Cambria" w:hAnsi="Cambria"/>
          <w:color w:val="000000"/>
          <w:sz w:val="22"/>
          <w:szCs w:val="22"/>
        </w:rPr>
        <w:t xml:space="preserve"> sehingga dapat digunakan tidak hanya oleh pelaku olahraga, tetapi juga masyarakat umum.</w:t>
      </w:r>
      <w:r>
        <w:rPr>
          <w:rFonts w:ascii="Cambria" w:hAnsi="Cambria"/>
          <w:color w:val="000000"/>
          <w:sz w:val="22"/>
          <w:szCs w:val="22"/>
          <w:lang w:eastAsia="en-US"/>
        </w:rPr>
        <w:t xml:space="preserve"> </w:t>
      </w:r>
      <w:r w:rsidR="00E7131C" w:rsidRPr="00C468AC">
        <w:rPr>
          <w:rFonts w:ascii="Cambria" w:hAnsi="Cambria"/>
          <w:color w:val="000000"/>
          <w:sz w:val="22"/>
          <w:szCs w:val="22"/>
        </w:rPr>
        <w:t>Aplikasi pengembangan latihan kebugaran jasmani “Rumah Fitar” ini dapat dikembangkan lebih lanjut dengan dapat diakses melalui pengguna iPhone atau IOS agar pengguna semakin banyak</w:t>
      </w:r>
      <w:r>
        <w:rPr>
          <w:rFonts w:ascii="Cambria" w:hAnsi="Cambria"/>
          <w:color w:val="000000"/>
          <w:sz w:val="22"/>
          <w:szCs w:val="22"/>
        </w:rPr>
        <w:t>.</w:t>
      </w:r>
      <w:r w:rsidR="00E7131C" w:rsidRPr="00C468AC">
        <w:rPr>
          <w:rFonts w:ascii="Cambria" w:hAnsi="Cambria"/>
          <w:color w:val="000000"/>
          <w:sz w:val="22"/>
          <w:szCs w:val="22"/>
        </w:rPr>
        <w:t xml:space="preserve"> </w:t>
      </w:r>
      <w:r>
        <w:rPr>
          <w:rFonts w:ascii="Cambria" w:hAnsi="Cambria"/>
          <w:color w:val="000000"/>
          <w:sz w:val="22"/>
          <w:szCs w:val="22"/>
        </w:rPr>
        <w:t>U</w:t>
      </w:r>
      <w:r w:rsidR="00E7131C" w:rsidRPr="00C468AC">
        <w:rPr>
          <w:rFonts w:ascii="Cambria" w:hAnsi="Cambria"/>
          <w:color w:val="000000"/>
          <w:sz w:val="22"/>
          <w:szCs w:val="22"/>
        </w:rPr>
        <w:t>ntuk fiturnya bisa ditambahkan fitur live broadcast atau record saat latihan sehingga pelatih bisa memantau langsung atlet saat latihan atau kita bisa melakukan latihan bersama dengan orang yang kita kenal walaupun di rumah.</w:t>
      </w:r>
      <w:r w:rsidR="00E7131C">
        <w:rPr>
          <w:rFonts w:ascii="Cambria" w:hAnsi="Cambria"/>
          <w:color w:val="000000"/>
          <w:sz w:val="22"/>
          <w:szCs w:val="22"/>
          <w:lang w:eastAsia="en-US"/>
        </w:rPr>
        <w:t xml:space="preserve"> </w:t>
      </w:r>
    </w:p>
    <w:p w14:paraId="375B1C26" w14:textId="6A59E557" w:rsidR="00D47771" w:rsidRDefault="00D47771">
      <w:pPr>
        <w:rPr>
          <w:rFonts w:ascii="Cambria" w:hAnsi="Cambria"/>
          <w:lang w:val="id-ID"/>
        </w:rPr>
      </w:pPr>
    </w:p>
    <w:p w14:paraId="74DDA0B2" w14:textId="77777777" w:rsidR="00D47771" w:rsidRPr="00C468AC" w:rsidRDefault="00D47771">
      <w:pPr>
        <w:spacing w:before="240" w:after="240"/>
        <w:jc w:val="center"/>
        <w:rPr>
          <w:rFonts w:ascii="Cambria" w:eastAsia="Cambria" w:hAnsi="Cambria" w:cs="Cambria"/>
          <w:b/>
          <w:color w:val="000000"/>
        </w:rPr>
      </w:pPr>
      <w:r w:rsidRPr="00C468AC">
        <w:rPr>
          <w:rFonts w:ascii="Cambria" w:hAnsi="Cambria"/>
          <w:b/>
          <w:color w:val="000000"/>
        </w:rPr>
        <w:t>REFERENCE</w:t>
      </w:r>
    </w:p>
    <w:p w14:paraId="1B272D1F" w14:textId="75086355" w:rsidR="005A3168" w:rsidRPr="005A3168" w:rsidRDefault="00DA3A1D" w:rsidP="005A3168">
      <w:pPr>
        <w:widowControl w:val="0"/>
        <w:autoSpaceDE w:val="0"/>
        <w:autoSpaceDN w:val="0"/>
        <w:adjustRightInd w:val="0"/>
        <w:ind w:left="480" w:hanging="480"/>
        <w:rPr>
          <w:rFonts w:ascii="Cambria" w:hAnsi="Cambria"/>
          <w:noProof/>
          <w:sz w:val="22"/>
        </w:rPr>
      </w:pPr>
      <w:r w:rsidRPr="00C468AC">
        <w:rPr>
          <w:rFonts w:ascii="Cambria" w:eastAsia="Cambria" w:hAnsi="Cambria" w:cs="Cambria"/>
          <w:sz w:val="22"/>
          <w:szCs w:val="22"/>
        </w:rPr>
        <w:fldChar w:fldCharType="begin" w:fldLock="1"/>
      </w:r>
      <w:r w:rsidRPr="00C468AC">
        <w:rPr>
          <w:rFonts w:ascii="Cambria" w:eastAsia="Cambria" w:hAnsi="Cambria" w:cs="Cambria"/>
          <w:sz w:val="22"/>
          <w:szCs w:val="22"/>
        </w:rPr>
        <w:instrText xml:space="preserve">ADDIN Mendeley Bibliography CSL_BIBLIOGRAPHY </w:instrText>
      </w:r>
      <w:r w:rsidRPr="00C468AC">
        <w:rPr>
          <w:rFonts w:ascii="Cambria" w:eastAsia="Cambria" w:hAnsi="Cambria" w:cs="Cambria"/>
          <w:sz w:val="22"/>
          <w:szCs w:val="22"/>
        </w:rPr>
        <w:fldChar w:fldCharType="separate"/>
      </w:r>
      <w:r w:rsidR="005A3168" w:rsidRPr="005A3168">
        <w:rPr>
          <w:rFonts w:ascii="Cambria" w:hAnsi="Cambria"/>
          <w:noProof/>
          <w:sz w:val="22"/>
        </w:rPr>
        <w:t xml:space="preserve">Ardilla, M. W., Wiguno, L. T. H., Kurniawan, A. W., &amp; Mu’arifin, M. (2021). Pengembangan Perangkat Pembelajaran Kebugaran Jasmani Berbasis Aplikasi Articulate Storyline. </w:t>
      </w:r>
      <w:r w:rsidR="005A3168" w:rsidRPr="005A3168">
        <w:rPr>
          <w:rFonts w:ascii="Cambria" w:hAnsi="Cambria"/>
          <w:i/>
          <w:iCs/>
          <w:noProof/>
          <w:sz w:val="22"/>
        </w:rPr>
        <w:t>Sport Science and Health</w:t>
      </w:r>
      <w:r w:rsidR="005A3168" w:rsidRPr="005A3168">
        <w:rPr>
          <w:rFonts w:ascii="Cambria" w:hAnsi="Cambria"/>
          <w:noProof/>
          <w:sz w:val="22"/>
        </w:rPr>
        <w:t xml:space="preserve">, </w:t>
      </w:r>
      <w:r w:rsidR="005A3168" w:rsidRPr="005A3168">
        <w:rPr>
          <w:rFonts w:ascii="Cambria" w:hAnsi="Cambria"/>
          <w:i/>
          <w:iCs/>
          <w:noProof/>
          <w:sz w:val="22"/>
        </w:rPr>
        <w:t>3</w:t>
      </w:r>
      <w:r w:rsidR="005A3168" w:rsidRPr="005A3168">
        <w:rPr>
          <w:rFonts w:ascii="Cambria" w:hAnsi="Cambria"/>
          <w:noProof/>
          <w:sz w:val="22"/>
        </w:rPr>
        <w:t>(4), 192–205. https://doi.org/10.17977/um062v3i42021p192-205</w:t>
      </w:r>
    </w:p>
    <w:p w14:paraId="48FAB15D"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Arimbi,  dkk. (2022). </w:t>
      </w:r>
      <w:r w:rsidRPr="005A3168">
        <w:rPr>
          <w:rFonts w:ascii="Cambria" w:hAnsi="Cambria"/>
          <w:i/>
          <w:iCs/>
          <w:noProof/>
          <w:sz w:val="22"/>
        </w:rPr>
        <w:t>Rekognisi Pendidikan, Olahraga, dan Kesehatan di Masa Endemi Covid-19</w:t>
      </w:r>
      <w:r w:rsidRPr="005A3168">
        <w:rPr>
          <w:rFonts w:ascii="Cambria" w:hAnsi="Cambria"/>
          <w:noProof/>
          <w:sz w:val="22"/>
        </w:rPr>
        <w:t xml:space="preserve">. </w:t>
      </w:r>
      <w:r w:rsidRPr="005A3168">
        <w:rPr>
          <w:rFonts w:ascii="Cambria" w:hAnsi="Cambria"/>
          <w:noProof/>
          <w:sz w:val="22"/>
        </w:rPr>
        <w:lastRenderedPageBreak/>
        <w:t>Penerbit NEM. https://books.google.co.id/books?id=Y551EAAAQBAJ</w:t>
      </w:r>
    </w:p>
    <w:p w14:paraId="547311FA"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Borg, W. R., &amp; Gall, M. (2007). Education Research: An Introduction (4th Edition). In </w:t>
      </w:r>
      <w:r w:rsidRPr="005A3168">
        <w:rPr>
          <w:rFonts w:ascii="Cambria" w:hAnsi="Cambria"/>
          <w:i/>
          <w:iCs/>
          <w:noProof/>
          <w:sz w:val="22"/>
        </w:rPr>
        <w:t>Longman publisher</w:t>
      </w:r>
      <w:r w:rsidRPr="005A3168">
        <w:rPr>
          <w:rFonts w:ascii="Cambria" w:hAnsi="Cambria"/>
          <w:noProof/>
          <w:sz w:val="22"/>
        </w:rPr>
        <w:t>.</w:t>
      </w:r>
    </w:p>
    <w:p w14:paraId="5D8591D0"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Burke, S. (2019). </w:t>
      </w:r>
      <w:r w:rsidRPr="005A3168">
        <w:rPr>
          <w:rFonts w:ascii="Cambria" w:hAnsi="Cambria"/>
          <w:i/>
          <w:iCs/>
          <w:noProof/>
          <w:sz w:val="22"/>
        </w:rPr>
        <w:t>BodyWeight BURN</w:t>
      </w:r>
      <w:r w:rsidRPr="005A3168">
        <w:rPr>
          <w:rFonts w:ascii="Cambria" w:hAnsi="Cambria"/>
          <w:noProof/>
          <w:sz w:val="22"/>
        </w:rPr>
        <w:t>. Publisher s21598. https://books.google.co.id/books?id=NXyzDwAAQBAJ</w:t>
      </w:r>
    </w:p>
    <w:p w14:paraId="6837CB47"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Chen, P. (2017). Physical activity, physical fitness, and body mass index in the Chinese child and adolescent populations: An update from the 2016 Physical Activity and Fitness in China—The Youth Study. </w:t>
      </w:r>
      <w:r w:rsidRPr="005A3168">
        <w:rPr>
          <w:rFonts w:ascii="Cambria" w:hAnsi="Cambria"/>
          <w:i/>
          <w:iCs/>
          <w:noProof/>
          <w:sz w:val="22"/>
        </w:rPr>
        <w:t>Journal of Sport and Health Science</w:t>
      </w:r>
      <w:r w:rsidRPr="005A3168">
        <w:rPr>
          <w:rFonts w:ascii="Cambria" w:hAnsi="Cambria"/>
          <w:noProof/>
          <w:sz w:val="22"/>
        </w:rPr>
        <w:t xml:space="preserve">, </w:t>
      </w:r>
      <w:r w:rsidRPr="005A3168">
        <w:rPr>
          <w:rFonts w:ascii="Cambria" w:hAnsi="Cambria"/>
          <w:i/>
          <w:iCs/>
          <w:noProof/>
          <w:sz w:val="22"/>
        </w:rPr>
        <w:t>6</w:t>
      </w:r>
      <w:r w:rsidRPr="005A3168">
        <w:rPr>
          <w:rFonts w:ascii="Cambria" w:hAnsi="Cambria"/>
          <w:noProof/>
          <w:sz w:val="22"/>
        </w:rPr>
        <w:t>(4), 381–383. https://doi.org/10.1016/j.jshs.2017.09.011</w:t>
      </w:r>
    </w:p>
    <w:p w14:paraId="3F7E4027"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Chistiyah, I., &amp; Priyanto, P. (2021). Pengembangan Alat Bantu Latihan Shooting dengan Aplikasi My Basketball Coach Berbasis Android. </w:t>
      </w:r>
      <w:r w:rsidRPr="005A3168">
        <w:rPr>
          <w:rFonts w:ascii="Cambria" w:hAnsi="Cambria"/>
          <w:i/>
          <w:iCs/>
          <w:noProof/>
          <w:sz w:val="22"/>
        </w:rPr>
        <w:t>Journal of Sport Coaching and Physical Education</w:t>
      </w:r>
      <w:r w:rsidRPr="005A3168">
        <w:rPr>
          <w:rFonts w:ascii="Cambria" w:hAnsi="Cambria"/>
          <w:noProof/>
          <w:sz w:val="22"/>
        </w:rPr>
        <w:t xml:space="preserve">, </w:t>
      </w:r>
      <w:r w:rsidRPr="005A3168">
        <w:rPr>
          <w:rFonts w:ascii="Cambria" w:hAnsi="Cambria"/>
          <w:i/>
          <w:iCs/>
          <w:noProof/>
          <w:sz w:val="22"/>
        </w:rPr>
        <w:t>6</w:t>
      </w:r>
      <w:r w:rsidRPr="005A3168">
        <w:rPr>
          <w:rFonts w:ascii="Cambria" w:hAnsi="Cambria"/>
          <w:noProof/>
          <w:sz w:val="22"/>
        </w:rPr>
        <w:t>(1), 11–19. https://doi.org/10.15294/jscpe.v6i1.45534</w:t>
      </w:r>
    </w:p>
    <w:p w14:paraId="696FFE71"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Fathul, M., &amp; Rejeki, H. S. (2021). PENGARUH LATIHAN DENGAN MENGGUNAKAN ALAT BANTU TERHADAP SMASH BOLA VOLI. </w:t>
      </w:r>
      <w:r w:rsidRPr="005A3168">
        <w:rPr>
          <w:rFonts w:ascii="Cambria" w:hAnsi="Cambria"/>
          <w:i/>
          <w:iCs/>
          <w:noProof/>
          <w:sz w:val="22"/>
        </w:rPr>
        <w:t>Jurnal Ilmu Keolahragaan</w:t>
      </w:r>
      <w:r w:rsidRPr="005A3168">
        <w:rPr>
          <w:rFonts w:ascii="Cambria" w:hAnsi="Cambria"/>
          <w:noProof/>
          <w:sz w:val="22"/>
        </w:rPr>
        <w:t xml:space="preserve">, </w:t>
      </w:r>
      <w:r w:rsidRPr="005A3168">
        <w:rPr>
          <w:rFonts w:ascii="Cambria" w:hAnsi="Cambria"/>
          <w:i/>
          <w:iCs/>
          <w:noProof/>
          <w:sz w:val="22"/>
        </w:rPr>
        <w:t>4</w:t>
      </w:r>
      <w:r w:rsidRPr="005A3168">
        <w:rPr>
          <w:rFonts w:ascii="Cambria" w:hAnsi="Cambria"/>
          <w:noProof/>
          <w:sz w:val="22"/>
        </w:rPr>
        <w:t>(1). https://doi.org/10.26418/jilo.v4i1.49363</w:t>
      </w:r>
    </w:p>
    <w:p w14:paraId="088132EF"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Gardner, H. (2017). </w:t>
      </w:r>
      <w:r w:rsidRPr="005A3168">
        <w:rPr>
          <w:rFonts w:ascii="Cambria" w:hAnsi="Cambria"/>
          <w:i/>
          <w:iCs/>
          <w:noProof/>
          <w:sz w:val="22"/>
        </w:rPr>
        <w:t>Physical Literacy on the Move: Games for Developing Confidence and Competence in Physical Activity</w:t>
      </w:r>
      <w:r w:rsidRPr="005A3168">
        <w:rPr>
          <w:rFonts w:ascii="Cambria" w:hAnsi="Cambria"/>
          <w:noProof/>
          <w:sz w:val="22"/>
        </w:rPr>
        <w:t>. Human Kinetics. https://books.google.co.id/books?id=Ibk7DgAAQBAJ</w:t>
      </w:r>
    </w:p>
    <w:p w14:paraId="5F8BB44B"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Giriwijoyo, S., Ray, H. R. D., &amp; Sidik, D. Z. (2020). </w:t>
      </w:r>
      <w:r w:rsidRPr="005A3168">
        <w:rPr>
          <w:rFonts w:ascii="Cambria" w:hAnsi="Cambria"/>
          <w:i/>
          <w:iCs/>
          <w:noProof/>
          <w:sz w:val="22"/>
        </w:rPr>
        <w:t>Kesehatan, Olahraga, dan Kinerja</w:t>
      </w:r>
      <w:r w:rsidRPr="005A3168">
        <w:rPr>
          <w:rFonts w:ascii="Cambria" w:hAnsi="Cambria"/>
          <w:noProof/>
          <w:sz w:val="22"/>
        </w:rPr>
        <w:t>. Bumi Medika. https://books.google.co.id/books?id=-lT5DwAAQBAJ</w:t>
      </w:r>
    </w:p>
    <w:p w14:paraId="0D90874D"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Gleeson, M. (2007). Immune Function In Sport And Exercise. </w:t>
      </w:r>
      <w:r w:rsidRPr="005A3168">
        <w:rPr>
          <w:rFonts w:ascii="Cambria" w:hAnsi="Cambria"/>
          <w:i/>
          <w:iCs/>
          <w:noProof/>
          <w:sz w:val="22"/>
        </w:rPr>
        <w:t>Journal of Applied Physiology</w:t>
      </w:r>
      <w:r w:rsidRPr="005A3168">
        <w:rPr>
          <w:rFonts w:ascii="Cambria" w:hAnsi="Cambria"/>
          <w:noProof/>
          <w:sz w:val="22"/>
        </w:rPr>
        <w:t xml:space="preserve">, </w:t>
      </w:r>
      <w:r w:rsidRPr="005A3168">
        <w:rPr>
          <w:rFonts w:ascii="Cambria" w:hAnsi="Cambria"/>
          <w:i/>
          <w:iCs/>
          <w:noProof/>
          <w:sz w:val="22"/>
        </w:rPr>
        <w:t>103</w:t>
      </w:r>
      <w:r w:rsidRPr="005A3168">
        <w:rPr>
          <w:rFonts w:ascii="Cambria" w:hAnsi="Cambria"/>
          <w:noProof/>
          <w:sz w:val="22"/>
        </w:rPr>
        <w:t>(2), 693–699. https://doi.org/10.1152/japplphysiol.00008.2007</w:t>
      </w:r>
    </w:p>
    <w:p w14:paraId="7CA35795"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Gunawan, A. (2020). 5 Dimensi Dampak Kebijakan Covid-19 Terhadap Sistem Keolahragaan Nasional. </w:t>
      </w:r>
      <w:r w:rsidRPr="005A3168">
        <w:rPr>
          <w:rFonts w:ascii="Cambria" w:hAnsi="Cambria"/>
          <w:i/>
          <w:iCs/>
          <w:noProof/>
          <w:sz w:val="22"/>
        </w:rPr>
        <w:t>Jejaring Administrasi Publik</w:t>
      </w:r>
      <w:r w:rsidRPr="005A3168">
        <w:rPr>
          <w:rFonts w:ascii="Cambria" w:hAnsi="Cambria"/>
          <w:noProof/>
          <w:sz w:val="22"/>
        </w:rPr>
        <w:t xml:space="preserve">, </w:t>
      </w:r>
      <w:r w:rsidRPr="005A3168">
        <w:rPr>
          <w:rFonts w:ascii="Cambria" w:hAnsi="Cambria"/>
          <w:i/>
          <w:iCs/>
          <w:noProof/>
          <w:sz w:val="22"/>
        </w:rPr>
        <w:t>12</w:t>
      </w:r>
      <w:r w:rsidRPr="005A3168">
        <w:rPr>
          <w:rFonts w:ascii="Cambria" w:hAnsi="Cambria"/>
          <w:noProof/>
          <w:sz w:val="22"/>
        </w:rPr>
        <w:t>(1), 24–42. https://doi.org/10.20473/jap.v12i1.23299</w:t>
      </w:r>
    </w:p>
    <w:p w14:paraId="2163DB54"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Hart, J. (2022). Economic and Clinical Benefits of Orthopedic/Sports Medicine and Rehabilitation. </w:t>
      </w:r>
      <w:r w:rsidRPr="005A3168">
        <w:rPr>
          <w:rFonts w:ascii="Cambria" w:hAnsi="Cambria"/>
          <w:i/>
          <w:iCs/>
          <w:noProof/>
          <w:sz w:val="22"/>
        </w:rPr>
        <w:t>Veterinary Clinics of North America: Small Animal Practice</w:t>
      </w:r>
      <w:r w:rsidRPr="005A3168">
        <w:rPr>
          <w:rFonts w:ascii="Cambria" w:hAnsi="Cambria"/>
          <w:noProof/>
          <w:sz w:val="22"/>
        </w:rPr>
        <w:t xml:space="preserve">, </w:t>
      </w:r>
      <w:r w:rsidRPr="005A3168">
        <w:rPr>
          <w:rFonts w:ascii="Cambria" w:hAnsi="Cambria"/>
          <w:i/>
          <w:iCs/>
          <w:noProof/>
          <w:sz w:val="22"/>
        </w:rPr>
        <w:t>52</w:t>
      </w:r>
      <w:r w:rsidRPr="005A3168">
        <w:rPr>
          <w:rFonts w:ascii="Cambria" w:hAnsi="Cambria"/>
          <w:noProof/>
          <w:sz w:val="22"/>
        </w:rPr>
        <w:t>(4), 1059–1067. https://doi.org/10.1016/j.cvsm.2022.03.011</w:t>
      </w:r>
    </w:p>
    <w:p w14:paraId="0EE1E416"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Jansson, A. K., Lubans, D. R., Smith, J. J., Duncan, M. J., Bauman, A., Attia, J., Robards, S. L., &amp; Plotnikoff, R. C. (2019). Integrating smartphone technology, social support and the outdoor built environment to promote community-based aerobic and resistance-based physical activity: Rationale and study protocol for the ‘ecofit’ randomized controlled trial. </w:t>
      </w:r>
      <w:r w:rsidRPr="005A3168">
        <w:rPr>
          <w:rFonts w:ascii="Cambria" w:hAnsi="Cambria"/>
          <w:i/>
          <w:iCs/>
          <w:noProof/>
          <w:sz w:val="22"/>
        </w:rPr>
        <w:t>Contemporary Clinical Trials Communications</w:t>
      </w:r>
      <w:r w:rsidRPr="005A3168">
        <w:rPr>
          <w:rFonts w:ascii="Cambria" w:hAnsi="Cambria"/>
          <w:noProof/>
          <w:sz w:val="22"/>
        </w:rPr>
        <w:t xml:space="preserve">, </w:t>
      </w:r>
      <w:r w:rsidRPr="005A3168">
        <w:rPr>
          <w:rFonts w:ascii="Cambria" w:hAnsi="Cambria"/>
          <w:i/>
          <w:iCs/>
          <w:noProof/>
          <w:sz w:val="22"/>
        </w:rPr>
        <w:t>16</w:t>
      </w:r>
      <w:r w:rsidRPr="005A3168">
        <w:rPr>
          <w:rFonts w:ascii="Cambria" w:hAnsi="Cambria"/>
          <w:noProof/>
          <w:sz w:val="22"/>
        </w:rPr>
        <w:t>, 100457. https://doi.org/10.1016/j.conctc.2019.100457</w:t>
      </w:r>
    </w:p>
    <w:p w14:paraId="0AF7C6CF"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Kardiyanto, D. W. (2020). Dampak pandemi covid-19 terhadap event olahraga dan sosial ekonomi masyarakat. </w:t>
      </w:r>
      <w:r w:rsidRPr="005A3168">
        <w:rPr>
          <w:rFonts w:ascii="Cambria" w:hAnsi="Cambria"/>
          <w:i/>
          <w:iCs/>
          <w:noProof/>
          <w:sz w:val="22"/>
        </w:rPr>
        <w:t>Journal of Chemical Information and Modeling</w:t>
      </w:r>
      <w:r w:rsidRPr="005A3168">
        <w:rPr>
          <w:rFonts w:ascii="Cambria" w:hAnsi="Cambria"/>
          <w:noProof/>
          <w:sz w:val="22"/>
        </w:rPr>
        <w:t xml:space="preserve">, </w:t>
      </w:r>
      <w:r w:rsidRPr="005A3168">
        <w:rPr>
          <w:rFonts w:ascii="Cambria" w:hAnsi="Cambria"/>
          <w:i/>
          <w:iCs/>
          <w:noProof/>
          <w:sz w:val="22"/>
        </w:rPr>
        <w:t>53</w:t>
      </w:r>
      <w:r w:rsidRPr="005A3168">
        <w:rPr>
          <w:rFonts w:ascii="Cambria" w:hAnsi="Cambria"/>
          <w:noProof/>
          <w:sz w:val="22"/>
        </w:rPr>
        <w:t>(9), 1689–1699.</w:t>
      </w:r>
    </w:p>
    <w:p w14:paraId="5E92AA1F"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Majid, W. (2020). Perilaku Aktivitas Olahraga Terhadap Peningkatan Kebugaran Jasmani Pada Masyarakat. </w:t>
      </w:r>
      <w:r w:rsidRPr="005A3168">
        <w:rPr>
          <w:rFonts w:ascii="Cambria" w:hAnsi="Cambria"/>
          <w:i/>
          <w:iCs/>
          <w:noProof/>
          <w:sz w:val="22"/>
        </w:rPr>
        <w:t>Seminar &amp; Conference Nasional Keolahragaan</w:t>
      </w:r>
      <w:r w:rsidRPr="005A3168">
        <w:rPr>
          <w:rFonts w:ascii="Cambria" w:hAnsi="Cambria"/>
          <w:noProof/>
          <w:sz w:val="22"/>
        </w:rPr>
        <w:t xml:space="preserve">, </w:t>
      </w:r>
      <w:r w:rsidRPr="005A3168">
        <w:rPr>
          <w:rFonts w:ascii="Cambria" w:hAnsi="Cambria"/>
          <w:i/>
          <w:iCs/>
          <w:noProof/>
          <w:sz w:val="22"/>
        </w:rPr>
        <w:t>1</w:t>
      </w:r>
      <w:r w:rsidRPr="005A3168">
        <w:rPr>
          <w:rFonts w:ascii="Cambria" w:hAnsi="Cambria"/>
          <w:noProof/>
          <w:sz w:val="22"/>
        </w:rPr>
        <w:t>, 74–80.</w:t>
      </w:r>
    </w:p>
    <w:p w14:paraId="3B954692"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Marpaung, N. L., &amp; Amzah, R. Al. (2022). RANCANGBANGUN PROGRAM APLIKASI TES KESEGARAN JASMANI INDONESIA BERBASIS ANDROID. </w:t>
      </w:r>
      <w:r w:rsidRPr="005A3168">
        <w:rPr>
          <w:rFonts w:ascii="Cambria" w:hAnsi="Cambria"/>
          <w:i/>
          <w:iCs/>
          <w:noProof/>
          <w:sz w:val="22"/>
        </w:rPr>
        <w:t>JATISI (Jurnal Teknik Informatika Dan Sistem Informasi)</w:t>
      </w:r>
      <w:r w:rsidRPr="005A3168">
        <w:rPr>
          <w:rFonts w:ascii="Cambria" w:hAnsi="Cambria"/>
          <w:noProof/>
          <w:sz w:val="22"/>
        </w:rPr>
        <w:t xml:space="preserve">, </w:t>
      </w:r>
      <w:r w:rsidRPr="005A3168">
        <w:rPr>
          <w:rFonts w:ascii="Cambria" w:hAnsi="Cambria"/>
          <w:i/>
          <w:iCs/>
          <w:noProof/>
          <w:sz w:val="22"/>
        </w:rPr>
        <w:t>9</w:t>
      </w:r>
      <w:r w:rsidRPr="005A3168">
        <w:rPr>
          <w:rFonts w:ascii="Cambria" w:hAnsi="Cambria"/>
          <w:noProof/>
          <w:sz w:val="22"/>
        </w:rPr>
        <w:t>(2), 1543–1556. https://doi.org/10.35957/jatisi.v9i2.2085</w:t>
      </w:r>
    </w:p>
    <w:p w14:paraId="68C12AAD"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Marwan, I. (2018). Pengembangan Model Pembelajaran Seni Gerak Pencak Silat Berbasis Aplikasi Android. </w:t>
      </w:r>
      <w:r w:rsidRPr="005A3168">
        <w:rPr>
          <w:rFonts w:ascii="Cambria" w:hAnsi="Cambria"/>
          <w:i/>
          <w:iCs/>
          <w:noProof/>
          <w:sz w:val="22"/>
        </w:rPr>
        <w:t>JURNAL PENDIDIKAN JASMANI DAN OLAHRAGA</w:t>
      </w:r>
      <w:r w:rsidRPr="005A3168">
        <w:rPr>
          <w:rFonts w:ascii="Cambria" w:hAnsi="Cambria"/>
          <w:noProof/>
          <w:sz w:val="22"/>
        </w:rPr>
        <w:t xml:space="preserve">, </w:t>
      </w:r>
      <w:r w:rsidRPr="005A3168">
        <w:rPr>
          <w:rFonts w:ascii="Cambria" w:hAnsi="Cambria"/>
          <w:i/>
          <w:iCs/>
          <w:noProof/>
          <w:sz w:val="22"/>
        </w:rPr>
        <w:t>3</w:t>
      </w:r>
      <w:r w:rsidRPr="005A3168">
        <w:rPr>
          <w:rFonts w:ascii="Cambria" w:hAnsi="Cambria"/>
          <w:noProof/>
          <w:sz w:val="22"/>
        </w:rPr>
        <w:t>(2). https://doi.org/10.17509/jpjo.v3i2.12453</w:t>
      </w:r>
    </w:p>
    <w:p w14:paraId="558F0E4E"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Maulidin, Zul Anwar,  dan H. D. I. (2020). Pengembangan Sumber Belajar Tes dan Pengukuran Kesegaran Jasmani Berbasis Mobile Learning. </w:t>
      </w:r>
      <w:r w:rsidRPr="005A3168">
        <w:rPr>
          <w:rFonts w:ascii="Cambria" w:hAnsi="Cambria"/>
          <w:i/>
          <w:iCs/>
          <w:noProof/>
          <w:sz w:val="22"/>
        </w:rPr>
        <w:t>Jurnal Cahaya Mandalika ISSN 2721-4796 (Online)</w:t>
      </w:r>
      <w:r w:rsidRPr="005A3168">
        <w:rPr>
          <w:rFonts w:ascii="Cambria" w:hAnsi="Cambria"/>
          <w:noProof/>
          <w:sz w:val="22"/>
        </w:rPr>
        <w:t xml:space="preserve">, </w:t>
      </w:r>
      <w:r w:rsidRPr="005A3168">
        <w:rPr>
          <w:rFonts w:ascii="Cambria" w:hAnsi="Cambria"/>
          <w:i/>
          <w:iCs/>
          <w:noProof/>
          <w:sz w:val="22"/>
        </w:rPr>
        <w:t>1</w:t>
      </w:r>
      <w:r w:rsidRPr="005A3168">
        <w:rPr>
          <w:rFonts w:ascii="Cambria" w:hAnsi="Cambria"/>
          <w:noProof/>
          <w:sz w:val="22"/>
        </w:rPr>
        <w:t>(1), 19–27. https://doi.org/10.36312/jcm.v1i1.26</w:t>
      </w:r>
    </w:p>
    <w:p w14:paraId="6C24AFE8"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Nuraulia, R. (2019). </w:t>
      </w:r>
      <w:r w:rsidRPr="005A3168">
        <w:rPr>
          <w:rFonts w:ascii="Cambria" w:hAnsi="Cambria"/>
          <w:i/>
          <w:iCs/>
          <w:noProof/>
          <w:sz w:val="22"/>
        </w:rPr>
        <w:t>Survei Analisis Tingkat Kesegaran Jasmani Pada Siswa Sma Negeri 6 Sinjai</w:t>
      </w:r>
      <w:r w:rsidRPr="005A3168">
        <w:rPr>
          <w:rFonts w:ascii="Cambria" w:hAnsi="Cambria"/>
          <w:noProof/>
          <w:sz w:val="22"/>
        </w:rPr>
        <w:t>.</w:t>
      </w:r>
    </w:p>
    <w:p w14:paraId="567D54DC"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Pudkasam, S., &amp; Apostolopoulos, V. (2022). Exercise and immunity. In </w:t>
      </w:r>
      <w:r w:rsidRPr="005A3168">
        <w:rPr>
          <w:rFonts w:ascii="Cambria" w:hAnsi="Cambria"/>
          <w:i/>
          <w:iCs/>
          <w:noProof/>
          <w:sz w:val="22"/>
        </w:rPr>
        <w:t>Exercise to Prevent and Manage Chronic Disease Across the Lifespan</w:t>
      </w:r>
      <w:r w:rsidRPr="005A3168">
        <w:rPr>
          <w:rFonts w:ascii="Cambria" w:hAnsi="Cambria"/>
          <w:noProof/>
          <w:sz w:val="22"/>
        </w:rPr>
        <w:t xml:space="preserve"> (pp. 7–21). Elsevier. https://doi.org/10.1016/B978-0-323-89843-0.00033-7</w:t>
      </w:r>
    </w:p>
    <w:p w14:paraId="212D663F"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Salimans, L., Liberman, K., Njemini, R., Kortekaas Krohn, I., Gutermuth, J., &amp; Bautmans, I. (2022). The effect of resistance exercise on the immune cell function in humans: A systematic review. </w:t>
      </w:r>
      <w:r w:rsidRPr="005A3168">
        <w:rPr>
          <w:rFonts w:ascii="Cambria" w:hAnsi="Cambria"/>
          <w:i/>
          <w:iCs/>
          <w:noProof/>
          <w:sz w:val="22"/>
        </w:rPr>
        <w:t>Experimental Gerontology</w:t>
      </w:r>
      <w:r w:rsidRPr="005A3168">
        <w:rPr>
          <w:rFonts w:ascii="Cambria" w:hAnsi="Cambria"/>
          <w:noProof/>
          <w:sz w:val="22"/>
        </w:rPr>
        <w:t xml:space="preserve">, </w:t>
      </w:r>
      <w:r w:rsidRPr="005A3168">
        <w:rPr>
          <w:rFonts w:ascii="Cambria" w:hAnsi="Cambria"/>
          <w:i/>
          <w:iCs/>
          <w:noProof/>
          <w:sz w:val="22"/>
        </w:rPr>
        <w:t>164</w:t>
      </w:r>
      <w:r w:rsidRPr="005A3168">
        <w:rPr>
          <w:rFonts w:ascii="Cambria" w:hAnsi="Cambria"/>
          <w:noProof/>
          <w:sz w:val="22"/>
        </w:rPr>
        <w:t>, 111822. https://doi.org/10.1016/j.exger.2022.111822</w:t>
      </w:r>
    </w:p>
    <w:p w14:paraId="65B84F0F"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Samsudin, C. M. (2020). PENGARUH VIRUS COVID 19 TERHADAP BIDANG OLAHRAGA DI INDONESIA. </w:t>
      </w:r>
      <w:r w:rsidRPr="005A3168">
        <w:rPr>
          <w:rFonts w:ascii="Cambria" w:hAnsi="Cambria"/>
          <w:i/>
          <w:iCs/>
          <w:noProof/>
          <w:sz w:val="22"/>
        </w:rPr>
        <w:t>Konstruksi Pemberitaan Stigma Anti-China Pada Kasus Covid-19 Di Kompas.Com</w:t>
      </w:r>
      <w:r w:rsidRPr="005A3168">
        <w:rPr>
          <w:rFonts w:ascii="Cambria" w:hAnsi="Cambria"/>
          <w:noProof/>
          <w:sz w:val="22"/>
        </w:rPr>
        <w:t xml:space="preserve">, </w:t>
      </w:r>
      <w:r w:rsidRPr="005A3168">
        <w:rPr>
          <w:rFonts w:ascii="Cambria" w:hAnsi="Cambria"/>
          <w:i/>
          <w:iCs/>
          <w:noProof/>
          <w:sz w:val="22"/>
        </w:rPr>
        <w:lastRenderedPageBreak/>
        <w:t>68</w:t>
      </w:r>
      <w:r w:rsidRPr="005A3168">
        <w:rPr>
          <w:rFonts w:ascii="Cambria" w:hAnsi="Cambria"/>
          <w:noProof/>
          <w:sz w:val="22"/>
        </w:rPr>
        <w:t>(1), 1–12.</w:t>
      </w:r>
    </w:p>
    <w:p w14:paraId="6ABDD9EC"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Saputra, S. Y., &amp; Hariadi, N. (2018). Sumbangan Fisiologi Olahraga Dalam Menunjang Puncak Prestasi Optimal atlet. </w:t>
      </w:r>
      <w:r w:rsidRPr="005A3168">
        <w:rPr>
          <w:rFonts w:ascii="Cambria" w:hAnsi="Cambria"/>
          <w:i/>
          <w:iCs/>
          <w:noProof/>
          <w:sz w:val="22"/>
        </w:rPr>
        <w:t>Jurnal Porkes</w:t>
      </w:r>
      <w:r w:rsidRPr="005A3168">
        <w:rPr>
          <w:rFonts w:ascii="Cambria" w:hAnsi="Cambria"/>
          <w:noProof/>
          <w:sz w:val="22"/>
        </w:rPr>
        <w:t xml:space="preserve">, </w:t>
      </w:r>
      <w:r w:rsidRPr="005A3168">
        <w:rPr>
          <w:rFonts w:ascii="Cambria" w:hAnsi="Cambria"/>
          <w:i/>
          <w:iCs/>
          <w:noProof/>
          <w:sz w:val="22"/>
        </w:rPr>
        <w:t>1</w:t>
      </w:r>
      <w:r w:rsidRPr="005A3168">
        <w:rPr>
          <w:rFonts w:ascii="Cambria" w:hAnsi="Cambria"/>
          <w:noProof/>
          <w:sz w:val="22"/>
        </w:rPr>
        <w:t>(2), 37–43. https://doi.org/10.29408/porkes.v1i2.1383</w:t>
      </w:r>
    </w:p>
    <w:p w14:paraId="105E2D05"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Silvester, L. J. (1992). </w:t>
      </w:r>
      <w:r w:rsidRPr="005A3168">
        <w:rPr>
          <w:rFonts w:ascii="Cambria" w:hAnsi="Cambria"/>
          <w:i/>
          <w:iCs/>
          <w:noProof/>
          <w:sz w:val="22"/>
        </w:rPr>
        <w:t>Weight Training for Strength and Fitness</w:t>
      </w:r>
      <w:r w:rsidRPr="005A3168">
        <w:rPr>
          <w:rFonts w:ascii="Cambria" w:hAnsi="Cambria"/>
          <w:noProof/>
          <w:sz w:val="22"/>
        </w:rPr>
        <w:t>. Jones and Bartlett Publishers. https://books.google.co.id/books?id=wBImE14Wa6YC</w:t>
      </w:r>
    </w:p>
    <w:p w14:paraId="07F1DD14"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Sudiana, I. K. (2014). Peran Kebugaran Jasmani bagi Tubuh. </w:t>
      </w:r>
      <w:r w:rsidRPr="005A3168">
        <w:rPr>
          <w:rFonts w:ascii="Cambria" w:hAnsi="Cambria"/>
          <w:i/>
          <w:iCs/>
          <w:noProof/>
          <w:sz w:val="22"/>
        </w:rPr>
        <w:t>Seminar Nasional FMIPA UNDIKSHA IV</w:t>
      </w:r>
      <w:r w:rsidRPr="005A3168">
        <w:rPr>
          <w:rFonts w:ascii="Cambria" w:hAnsi="Cambria"/>
          <w:noProof/>
          <w:sz w:val="22"/>
        </w:rPr>
        <w:t>, 389–398.</w:t>
      </w:r>
    </w:p>
    <w:p w14:paraId="64BB0DF2"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Sugiyono. (2010). </w:t>
      </w:r>
      <w:r w:rsidRPr="005A3168">
        <w:rPr>
          <w:rFonts w:ascii="Cambria" w:hAnsi="Cambria"/>
          <w:i/>
          <w:iCs/>
          <w:noProof/>
          <w:sz w:val="22"/>
        </w:rPr>
        <w:t>Metode penelitian kuantitatif kualitatif dan R&amp;D</w:t>
      </w:r>
      <w:r w:rsidRPr="005A3168">
        <w:rPr>
          <w:rFonts w:ascii="Cambria" w:hAnsi="Cambria"/>
          <w:noProof/>
          <w:sz w:val="22"/>
        </w:rPr>
        <w:t>. Penerbit Alfabeta.</w:t>
      </w:r>
    </w:p>
    <w:p w14:paraId="7712FA44"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Suhairi, M., &amp; Arifin, Z. (2022). Pengembangan alat drill smash bola voli berbasis reaksi menggunakan android. </w:t>
      </w:r>
      <w:r w:rsidRPr="005A3168">
        <w:rPr>
          <w:rFonts w:ascii="Cambria" w:hAnsi="Cambria"/>
          <w:i/>
          <w:iCs/>
          <w:noProof/>
          <w:sz w:val="22"/>
        </w:rPr>
        <w:t>Multilateral : Jurnal Pendidikan Jasmani Dan Olahraga</w:t>
      </w:r>
      <w:r w:rsidRPr="005A3168">
        <w:rPr>
          <w:rFonts w:ascii="Cambria" w:hAnsi="Cambria"/>
          <w:noProof/>
          <w:sz w:val="22"/>
        </w:rPr>
        <w:t xml:space="preserve">, </w:t>
      </w:r>
      <w:r w:rsidRPr="005A3168">
        <w:rPr>
          <w:rFonts w:ascii="Cambria" w:hAnsi="Cambria"/>
          <w:i/>
          <w:iCs/>
          <w:noProof/>
          <w:sz w:val="22"/>
        </w:rPr>
        <w:t>21</w:t>
      </w:r>
      <w:r w:rsidRPr="005A3168">
        <w:rPr>
          <w:rFonts w:ascii="Cambria" w:hAnsi="Cambria"/>
          <w:noProof/>
          <w:sz w:val="22"/>
        </w:rPr>
        <w:t>(1), 71. https://doi.org/10.20527/multilateral.v21i1.12418</w:t>
      </w:r>
    </w:p>
    <w:p w14:paraId="2E17FE7C"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Tegeh, I. M., &amp; Kirna, I. M. (2013). Pengembangan Bahan Ajar Metode Penelitian Pendidikan Dengan Addie Model. </w:t>
      </w:r>
      <w:r w:rsidRPr="005A3168">
        <w:rPr>
          <w:rFonts w:ascii="Cambria" w:hAnsi="Cambria"/>
          <w:i/>
          <w:iCs/>
          <w:noProof/>
          <w:sz w:val="22"/>
        </w:rPr>
        <w:t>Jurnal IKA</w:t>
      </w:r>
      <w:r w:rsidRPr="005A3168">
        <w:rPr>
          <w:rFonts w:ascii="Cambria" w:hAnsi="Cambria"/>
          <w:noProof/>
          <w:sz w:val="22"/>
        </w:rPr>
        <w:t xml:space="preserve">, </w:t>
      </w:r>
      <w:r w:rsidRPr="005A3168">
        <w:rPr>
          <w:rFonts w:ascii="Cambria" w:hAnsi="Cambria"/>
          <w:i/>
          <w:iCs/>
          <w:noProof/>
          <w:sz w:val="22"/>
        </w:rPr>
        <w:t>11</w:t>
      </w:r>
      <w:r w:rsidRPr="005A3168">
        <w:rPr>
          <w:rFonts w:ascii="Cambria" w:hAnsi="Cambria"/>
          <w:noProof/>
          <w:sz w:val="22"/>
        </w:rPr>
        <w:t>(1). https://doi.org/http://dx.doi.org/10.23887/ika.v11i1.1145</w:t>
      </w:r>
    </w:p>
    <w:p w14:paraId="698AB795"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Vancini, R. L., Andrade, M. S., Viana, R. B., Nikolaidis, P. T., Knechtle, B., Campanharo, C. R. V., de Almeida, A. A., Gentil, P., &amp; de Lira, C. A. B. (2021). Physical exercise and COVID-19 pandemic in PubMed: Two months of dynamics and one year of original scientific production. </w:t>
      </w:r>
      <w:r w:rsidRPr="005A3168">
        <w:rPr>
          <w:rFonts w:ascii="Cambria" w:hAnsi="Cambria"/>
          <w:i/>
          <w:iCs/>
          <w:noProof/>
          <w:sz w:val="22"/>
        </w:rPr>
        <w:t>Sports Medicine and Health Science</w:t>
      </w:r>
      <w:r w:rsidRPr="005A3168">
        <w:rPr>
          <w:rFonts w:ascii="Cambria" w:hAnsi="Cambria"/>
          <w:noProof/>
          <w:sz w:val="22"/>
        </w:rPr>
        <w:t xml:space="preserve">, </w:t>
      </w:r>
      <w:r w:rsidRPr="005A3168">
        <w:rPr>
          <w:rFonts w:ascii="Cambria" w:hAnsi="Cambria"/>
          <w:i/>
          <w:iCs/>
          <w:noProof/>
          <w:sz w:val="22"/>
        </w:rPr>
        <w:t>3</w:t>
      </w:r>
      <w:r w:rsidRPr="005A3168">
        <w:rPr>
          <w:rFonts w:ascii="Cambria" w:hAnsi="Cambria"/>
          <w:noProof/>
          <w:sz w:val="22"/>
        </w:rPr>
        <w:t>(2), 80–92. https://doi.org/10.1016/j.smhs.2021.04.004</w:t>
      </w:r>
    </w:p>
    <w:p w14:paraId="09B1B57C" w14:textId="77777777" w:rsidR="005A3168" w:rsidRPr="005A3168" w:rsidRDefault="005A3168" w:rsidP="005A3168">
      <w:pPr>
        <w:widowControl w:val="0"/>
        <w:autoSpaceDE w:val="0"/>
        <w:autoSpaceDN w:val="0"/>
        <w:adjustRightInd w:val="0"/>
        <w:ind w:left="480" w:hanging="480"/>
        <w:rPr>
          <w:rFonts w:ascii="Cambria" w:hAnsi="Cambria"/>
          <w:noProof/>
          <w:sz w:val="22"/>
        </w:rPr>
      </w:pPr>
      <w:r w:rsidRPr="005A3168">
        <w:rPr>
          <w:rFonts w:ascii="Cambria" w:hAnsi="Cambria"/>
          <w:noProof/>
          <w:sz w:val="22"/>
        </w:rPr>
        <w:t xml:space="preserve">Widiyanto. (2020). Physical Activity During Physical Distancing. </w:t>
      </w:r>
      <w:r w:rsidRPr="005A3168">
        <w:rPr>
          <w:rFonts w:ascii="Cambria" w:hAnsi="Cambria"/>
          <w:i/>
          <w:iCs/>
          <w:noProof/>
          <w:sz w:val="22"/>
        </w:rPr>
        <w:t>Prosiding Seminar Nasional IPTEK Olahraga</w:t>
      </w:r>
      <w:r w:rsidRPr="005A3168">
        <w:rPr>
          <w:rFonts w:ascii="Cambria" w:hAnsi="Cambria"/>
          <w:noProof/>
          <w:sz w:val="22"/>
        </w:rPr>
        <w:t>, 1–10.</w:t>
      </w:r>
    </w:p>
    <w:p w14:paraId="2A6AF9D6" w14:textId="77777777" w:rsidR="00D47771" w:rsidRPr="00C468AC" w:rsidRDefault="00DA3A1D" w:rsidP="007F0C81">
      <w:pPr>
        <w:widowControl w:val="0"/>
        <w:autoSpaceDE w:val="0"/>
        <w:autoSpaceDN w:val="0"/>
        <w:adjustRightInd w:val="0"/>
        <w:ind w:left="480" w:hanging="480"/>
        <w:rPr>
          <w:rFonts w:ascii="Cambria" w:eastAsia="Cambria" w:hAnsi="Cambria" w:cs="Cambria"/>
          <w:sz w:val="22"/>
          <w:szCs w:val="22"/>
        </w:rPr>
      </w:pPr>
      <w:r w:rsidRPr="00C468AC">
        <w:rPr>
          <w:rFonts w:ascii="Cambria" w:eastAsia="Cambria" w:hAnsi="Cambria" w:cs="Cambria"/>
          <w:sz w:val="22"/>
          <w:szCs w:val="22"/>
        </w:rPr>
        <w:fldChar w:fldCharType="end"/>
      </w:r>
    </w:p>
    <w:sectPr w:rsidR="00D47771" w:rsidRPr="00C468AC">
      <w:headerReference w:type="even" r:id="rId33"/>
      <w:headerReference w:type="default" r:id="rId34"/>
      <w:footerReference w:type="even" r:id="rId35"/>
      <w:footerReference w:type="default" r:id="rId36"/>
      <w:headerReference w:type="first" r:id="rId37"/>
      <w:footerReference w:type="first" r:id="rId38"/>
      <w:pgSz w:w="11905" w:h="16837"/>
      <w:pgMar w:top="1418" w:right="1134" w:bottom="1134" w:left="1418" w:header="567"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613F5C" w14:textId="77777777" w:rsidR="00173867" w:rsidRDefault="00173867">
      <w:r>
        <w:separator/>
      </w:r>
    </w:p>
  </w:endnote>
  <w:endnote w:type="continuationSeparator" w:id="0">
    <w:p w14:paraId="08F14DC8" w14:textId="77777777" w:rsidR="00173867" w:rsidRDefault="0017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4FC50" w14:textId="77777777" w:rsidR="001B5A2F" w:rsidRDefault="001B5A2F">
    <w:pPr>
      <w:pBdr>
        <w:top w:val="single" w:sz="4" w:space="1" w:color="D9D9D9"/>
        <w:left w:val="nil"/>
        <w:bottom w:val="nil"/>
        <w:right w:val="nil"/>
        <w:between w:val="nil"/>
      </w:pBdr>
      <w:tabs>
        <w:tab w:val="center" w:pos="4680"/>
        <w:tab w:val="right" w:pos="9360"/>
      </w:tabs>
      <w:rPr>
        <w:rFonts w:ascii="Cambria" w:eastAsia="Cambria" w:hAnsi="Cambria" w:cs="Cambria"/>
        <w:b/>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6</w:t>
    </w:r>
    <w:r>
      <w:rPr>
        <w:color w:val="000000"/>
        <w:sz w:val="20"/>
        <w:szCs w:val="20"/>
      </w:rPr>
      <w:fldChar w:fldCharType="end"/>
    </w:r>
    <w:r>
      <w:rPr>
        <w:b/>
        <w:color w:val="000000"/>
        <w:sz w:val="20"/>
        <w:szCs w:val="20"/>
      </w:rPr>
      <w:t xml:space="preserve"> | </w:t>
    </w:r>
    <w:r>
      <w:rPr>
        <w:color w:val="000000"/>
        <w:sz w:val="20"/>
        <w:szCs w:val="20"/>
      </w:rPr>
      <w:t>Journal of Coaching and Sports Science</w:t>
    </w:r>
  </w:p>
  <w:p w14:paraId="64307C00" w14:textId="77777777" w:rsidR="001B5A2F" w:rsidRDefault="001B5A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4509E" w14:textId="77777777" w:rsidR="001B5A2F" w:rsidRDefault="001B5A2F">
    <w:pPr>
      <w:pBdr>
        <w:top w:val="single" w:sz="4" w:space="1" w:color="D9D9D9"/>
        <w:left w:val="nil"/>
        <w:bottom w:val="nil"/>
        <w:right w:val="nil"/>
        <w:between w:val="nil"/>
      </w:pBdr>
      <w:tabs>
        <w:tab w:val="center" w:pos="4230"/>
        <w:tab w:val="center" w:pos="4680"/>
        <w:tab w:val="right" w:pos="9353"/>
        <w:tab w:val="right" w:pos="9360"/>
      </w:tabs>
      <w:rPr>
        <w:rFonts w:ascii="Cambria" w:eastAsia="Cambria" w:hAnsi="Cambria" w:cs="Cambria"/>
        <w:b/>
        <w:color w:val="000000"/>
      </w:rPr>
    </w:pPr>
    <w:r>
      <w:rPr>
        <w:color w:val="000000"/>
        <w:sz w:val="20"/>
        <w:szCs w:val="20"/>
      </w:rPr>
      <w:tab/>
    </w:r>
    <w:r>
      <w:rPr>
        <w:color w:val="000000"/>
        <w:sz w:val="20"/>
        <w:szCs w:val="20"/>
      </w:rPr>
      <w:tab/>
      <w:t>Journal Coaching and Sports Science</w:t>
    </w:r>
    <w:r>
      <w:rPr>
        <w:b/>
        <w:color w:val="000000"/>
        <w:sz w:val="20"/>
        <w:szCs w:val="20"/>
      </w:rPr>
      <w:t xml:space="preserve"> | </w:t>
    </w:r>
    <w:r>
      <w:rPr>
        <w:b/>
        <w:color w:val="000000"/>
        <w:sz w:val="20"/>
        <w:szCs w:val="20"/>
      </w:rPr>
      <w:fldChar w:fldCharType="begin"/>
    </w:r>
    <w:r>
      <w:rPr>
        <w:b/>
        <w:color w:val="000000"/>
        <w:sz w:val="20"/>
        <w:szCs w:val="20"/>
      </w:rPr>
      <w:instrText>PAGE</w:instrText>
    </w:r>
    <w:r>
      <w:rPr>
        <w:b/>
        <w:color w:val="000000"/>
        <w:sz w:val="20"/>
        <w:szCs w:val="20"/>
      </w:rPr>
      <w:fldChar w:fldCharType="separate"/>
    </w:r>
    <w:r>
      <w:rPr>
        <w:b/>
        <w:noProof/>
        <w:color w:val="000000"/>
        <w:sz w:val="20"/>
        <w:szCs w:val="20"/>
      </w:rPr>
      <w:t>5</w:t>
    </w:r>
    <w:r>
      <w:rPr>
        <w:b/>
        <w:color w:val="000000"/>
        <w:sz w:val="20"/>
        <w:szCs w:val="20"/>
      </w:rPr>
      <w:fldChar w:fldCharType="end"/>
    </w:r>
  </w:p>
  <w:p w14:paraId="41A5960A" w14:textId="77777777" w:rsidR="001B5A2F" w:rsidRDefault="001B5A2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0DA01" w14:textId="77777777" w:rsidR="001B5A2F" w:rsidRDefault="001B5A2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6ED718" w14:textId="77777777" w:rsidR="00173867" w:rsidRDefault="00173867">
      <w:r>
        <w:separator/>
      </w:r>
    </w:p>
  </w:footnote>
  <w:footnote w:type="continuationSeparator" w:id="0">
    <w:p w14:paraId="5C23C52E" w14:textId="77777777" w:rsidR="00173867" w:rsidRDefault="001738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C0CB56" w14:textId="77777777" w:rsidR="001B5A2F" w:rsidRDefault="001B5A2F">
    <w:pPr>
      <w:pBdr>
        <w:top w:val="nil"/>
        <w:left w:val="nil"/>
        <w:bottom w:val="nil"/>
        <w:right w:val="nil"/>
        <w:between w:val="nil"/>
      </w:pBdr>
      <w:jc w:val="center"/>
      <w:rPr>
        <w:rFonts w:ascii="Cambria" w:eastAsia="Cambria" w:hAnsi="Cambria" w:cs="Cambria"/>
        <w:b/>
        <w:color w:val="000000"/>
        <w:sz w:val="20"/>
        <w:szCs w:val="20"/>
      </w:rPr>
    </w:pPr>
    <w:r>
      <w:rPr>
        <w:b/>
        <w:color w:val="000000"/>
        <w:sz w:val="20"/>
        <w:szCs w:val="20"/>
      </w:rPr>
      <w:t>Journal of Coaching and Sports Science</w:t>
    </w:r>
  </w:p>
  <w:p w14:paraId="2A455AAA" w14:textId="45E31A41" w:rsidR="001B5A2F" w:rsidRDefault="001B5A2F">
    <w:pPr>
      <w:pBdr>
        <w:top w:val="nil"/>
        <w:left w:val="nil"/>
        <w:bottom w:val="nil"/>
        <w:right w:val="nil"/>
        <w:between w:val="nil"/>
      </w:pBdr>
      <w:tabs>
        <w:tab w:val="center" w:pos="4395"/>
        <w:tab w:val="center" w:pos="4680"/>
        <w:tab w:val="right" w:pos="8505"/>
        <w:tab w:val="right" w:pos="9360"/>
      </w:tabs>
      <w:rPr>
        <w:rFonts w:ascii="Cambria" w:eastAsia="Cambria" w:hAnsi="Cambria" w:cs="Cambria"/>
        <w:color w:val="000000"/>
        <w:sz w:val="20"/>
        <w:szCs w:val="20"/>
      </w:rPr>
    </w:pPr>
    <w:r>
      <w:rPr>
        <w:color w:val="000000"/>
        <w:sz w:val="20"/>
        <w:szCs w:val="20"/>
      </w:rPr>
      <w:t>Author</w:t>
    </w:r>
    <w:r>
      <w:rPr>
        <w:color w:val="000000"/>
        <w:sz w:val="20"/>
        <w:szCs w:val="20"/>
      </w:rPr>
      <w:tab/>
      <w:t>│</w:t>
    </w:r>
    <w:r>
      <w:rPr>
        <w:color w:val="000000"/>
        <w:sz w:val="20"/>
        <w:szCs w:val="20"/>
      </w:rPr>
      <w:tab/>
      <w:t>Title</w:t>
    </w:r>
    <w:r>
      <w:rPr>
        <w:noProof/>
        <w:lang w:eastAsia="en-US"/>
      </w:rPr>
      <mc:AlternateContent>
        <mc:Choice Requires="wps">
          <w:drawing>
            <wp:anchor distT="0" distB="0" distL="114300" distR="114300" simplePos="0" relativeHeight="251658240" behindDoc="0" locked="0" layoutInCell="1" allowOverlap="1" wp14:anchorId="5041B0AE" wp14:editId="5AD8AFF4">
              <wp:simplePos x="0" y="0"/>
              <wp:positionH relativeFrom="column">
                <wp:posOffset>-25400</wp:posOffset>
              </wp:positionH>
              <wp:positionV relativeFrom="paragraph">
                <wp:posOffset>0</wp:posOffset>
              </wp:positionV>
              <wp:extent cx="5939790" cy="12700"/>
              <wp:effectExtent l="8255" t="10795" r="24130" b="24130"/>
              <wp:wrapNone/>
              <wp:docPr id="12" name="AutoShape 10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39790" cy="12700"/>
                      </a:xfrm>
                      <a:prstGeom prst="straightConnector1">
                        <a:avLst/>
                      </a:prstGeom>
                      <a:noFill/>
                      <a:ln w="9525">
                        <a:solidFill>
                          <a:srgbClr val="000000"/>
                        </a:solidFill>
                        <a:round/>
                        <a:headEnd/>
                        <a:tailEnd/>
                      </a:ln>
                      <a:effectLst>
                        <a:outerShdw dist="25399"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6B366AE" id="_x0000_t32" coordsize="21600,21600" o:spt="32" o:oned="t" path="m,l21600,21600e" filled="f">
              <v:path arrowok="t" fillok="f" o:connecttype="none"/>
              <o:lock v:ext="edit" shapetype="t"/>
            </v:shapetype>
            <v:shape id="AutoShape 1025" o:spid="_x0000_s1026" type="#_x0000_t32" style="position:absolute;margin-left:-2pt;margin-top:0;width:467.7pt;height: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DetYwIAAMkEAAAOAAAAZHJzL2Uyb0RvYy54bWysVMlu2zAQvRfoPxC8O1piJ5YQOQgku5e0&#10;MZAUPdMkJRGlSIKkLRtF/71DekGWS1FUAgiOOHwz8+aN7u73g0Q7bp3QqsLZVYoRV1QzoboKf39Z&#10;TeYYOU8UI1IrXuEDd/h+8fnT3WhKnuteS8YtAhDlytFUuPfelEniaM8H4q604QoOW20H4sG0XcIs&#10;GQF9kEmepjfJqC0zVlPuHHxtjod4EfHbllP/1LaOeyQrDLn5uNq4bsKaLO5I2VliekFPaZB/yGIg&#10;QkHQC1RDPEFbKz5ADYJa7XTrr6geEt22gvJYA1STpe+qee6J4bEWIMeZC03u/8HSb7u1RYJB73KM&#10;FBmgRw9br2NolKX5LFA0GleCZ63WNhRJ9+rZPGr60yGl656ojkf/l4OB61m4kby5EgxnINBm/KoZ&#10;+BAIEfnat3YIkMAE2se2HC5t4XuPKHycFdfFbQHdo3CW5bdpbFtCyvNlY53/wvWAwqbCzlsiut7X&#10;WikQgLZZDEV2j86H1Eh5vhAiK70SUkYdSIXGChczKDqcOC0FC4fRsN2mlhbtSFBSfGKd79ys3ioW&#10;wXpO2PK090TI4x6CSxXweBQnZBQMvfXcPvdsREyECvLZdVFgMECpoV54MCKygxGj3mJktf8hfB9J&#10;D3R9SHCehveU4AU91v4mMFB8SiGQHQX7q0iL5Xw5n06m+c1yMk2bZvKwqqeTm1V2O2uum7pust8h&#10;ZDYte8EYV4Gj8/Bk078T52mMj7K/jM+lGclb9GPmeyALCDwnHTUWZHUU6Eazw9qetQfzEp1Psx0G&#10;8rUN+9d/oMUfAAAA//8DAFBLAwQUAAYACAAAACEA6IHS2N4AAAAFAQAADwAAAGRycy9kb3ducmV2&#10;LnhtbEyPzU7DMBCE70i8g7VI3FqnpUQlZFPxe6C3FgQc3XibBOJ1iN025elZTnBZaTSjmW/zxeBa&#10;tac+NJ4RJuMEFHHpbcMVwsvz42gOKkTD1rSeCeFIARbF6UluMusPvKL9OlZKSjhkBqGOscu0DmVN&#10;zoSx74jF2/remSiyr7TtzUHKXaunSZJqZxqWhdp0dFdT+bneOYTmPr53l28PX7fp/PtpuXo9ph/b&#10;BvH8bLi5BhVpiH9h+MUXdCiEaeN3bINqEUYzeSUiyBX36mIyA7VBmCagi1z/py9+AAAA//8DAFBL&#10;AQItABQABgAIAAAAIQC2gziS/gAAAOEBAAATAAAAAAAAAAAAAAAAAAAAAABbQ29udGVudF9UeXBl&#10;c10ueG1sUEsBAi0AFAAGAAgAAAAhADj9If/WAAAAlAEAAAsAAAAAAAAAAAAAAAAALwEAAF9yZWxz&#10;Ly5yZWxzUEsBAi0AFAAGAAgAAAAhAJ/QN61jAgAAyQQAAA4AAAAAAAAAAAAAAAAALgIAAGRycy9l&#10;Mm9Eb2MueG1sUEsBAi0AFAAGAAgAAAAhAOiB0tjeAAAABQEAAA8AAAAAAAAAAAAAAAAAvQQAAGRy&#10;cy9kb3ducmV2LnhtbFBLBQYAAAAABAAEAPMAAADIBQAAAAA=&#10;">
              <v:shadow on="t" offset=".49889mm,.49889mm"/>
            </v:shape>
          </w:pict>
        </mc:Fallback>
      </mc:AlternateContent>
    </w:r>
  </w:p>
  <w:p w14:paraId="41B3FCFB" w14:textId="77777777" w:rsidR="001B5A2F" w:rsidRDefault="001B5A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45593" w14:textId="247F5E2C" w:rsidR="001B5A2F" w:rsidRDefault="001B5A2F">
    <w:pPr>
      <w:pBdr>
        <w:top w:val="nil"/>
        <w:left w:val="nil"/>
        <w:bottom w:val="nil"/>
        <w:right w:val="nil"/>
        <w:between w:val="nil"/>
      </w:pBdr>
      <w:jc w:val="center"/>
      <w:rPr>
        <w:b/>
        <w:color w:val="000000"/>
        <w:sz w:val="18"/>
        <w:szCs w:val="18"/>
      </w:rPr>
    </w:pPr>
    <w:r>
      <w:rPr>
        <w:b/>
        <w:color w:val="000000"/>
        <w:sz w:val="18"/>
        <w:szCs w:val="18"/>
      </w:rPr>
      <w:t xml:space="preserve"> Journal </w:t>
    </w:r>
    <w:r>
      <w:rPr>
        <w:noProof/>
        <w:lang w:eastAsia="en-US"/>
      </w:rPr>
      <mc:AlternateContent>
        <mc:Choice Requires="wps">
          <w:drawing>
            <wp:anchor distT="0" distB="0" distL="114300" distR="114300" simplePos="0" relativeHeight="251656192" behindDoc="0" locked="0" layoutInCell="1" allowOverlap="1" wp14:anchorId="0323EAD7" wp14:editId="1BC660E1">
              <wp:simplePos x="0" y="0"/>
              <wp:positionH relativeFrom="column">
                <wp:posOffset>-12700</wp:posOffset>
              </wp:positionH>
              <wp:positionV relativeFrom="paragraph">
                <wp:posOffset>114300</wp:posOffset>
              </wp:positionV>
              <wp:extent cx="5943600" cy="12700"/>
              <wp:effectExtent l="11430" t="7620" r="26670" b="27305"/>
              <wp:wrapNone/>
              <wp:docPr id="11" name="AutoShape 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12700"/>
                      </a:xfrm>
                      <a:prstGeom prst="straightConnector1">
                        <a:avLst/>
                      </a:prstGeom>
                      <a:noFill/>
                      <a:ln w="9525">
                        <a:solidFill>
                          <a:srgbClr val="000000"/>
                        </a:solidFill>
                        <a:round/>
                        <a:headEnd/>
                        <a:tailEnd/>
                      </a:ln>
                      <a:effectLst>
                        <a:outerShdw dist="25399" dir="27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8CC0FD" id="_x0000_t32" coordsize="21600,21600" o:spt="32" o:oned="t" path="m,l21600,21600e" filled="f">
              <v:path arrowok="t" fillok="f" o:connecttype="none"/>
              <o:lock v:ext="edit" shapetype="t"/>
            </v:shapetype>
            <v:shape id="AutoShape 1026" o:spid="_x0000_s1026" type="#_x0000_t32" style="position:absolute;margin-left:-1pt;margin-top:9pt;width:468pt;height: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QZgZAIAAMkEAAAOAAAAZHJzL2Uyb0RvYy54bWysVE2P2jAQvVfqf7B8Z/NBYCEirFYJ9LJt&#10;V9qteja2k1h17Mg2BFT1v3dsAi3dS1U1SJY/Zt7MvHnD6uHYSXTgxgqtCpzcxRhxRTUTqinwl9ft&#10;ZIGRdUQxIrXiBT5xix/W79+thj7nqW61ZNwgAFE2H/oCt871eRRZ2vKO2DvdcwWPtTYdcXA0TcQM&#10;GQC9k1Eax/No0Ib1RlNuLdxW50e8Dvh1zan7XNeWOyQLDLm5sJqw7vwarVckbwzpW0HHNMg/ZNER&#10;oSDoFaoijqC9EW+gOkGNtrp2d1R3ka5rQXmoAapJ4j+qeWlJz0MtQI7trzTZ/wdLPx2eDRIMepdg&#10;pEgHPXrcOx1CoyRO556iobc5WJbq2fgi6VG99E+afrNI6bIlquHB/vXUg3viPaIbF3+wPQTaDR81&#10;AxsCIQJfx9p0HhKYQMfQltO1LfzoEIXL2TKbzmPoHoW3JL2HrY9A8otzb6z7wHWH/KbA1hkimtaV&#10;WikQgDZJCEUOT9adHS8OPrLSWyEl3JNcKjQUeDlLZ8HBaimYf/Rv1jS7Uhp0IF5J4RuzuDEzeq9Y&#10;AGs5YZtx74iQ5z1kLZXH40GckJE/6L3j5qVlA2LCV5DOpsslhgMo1dcLH0ZENjBi1BmMjHZfhWsD&#10;6Z6uNwkuYv8bE7yiB9JuAgPFYwqe7CDY78t4uVlsFtkkS+ebSRZX1eRxW2aT+Ta5n1XTqiyr5IcP&#10;mWR5KxjjynN0GZ4k+ztxjmN8lv11fK7NiG7Rz5kfgSwg8JJ00JiX1VmgO81Oz8Y32MsN5iUYj7Pt&#10;B/L3c7D69Q+0/gkAAP//AwBQSwMEFAAGAAgAAAAhALB59dLdAAAACAEAAA8AAABkcnMvZG93bnJl&#10;di54bWxMT01PwzAMvSPxHyJP4ralG1CV0nQaXwd220DAMWu8NqxxSpNtHb8ec4KT7fes91HMB9eK&#10;A/bBelIwnSQgkCpvLNUKXl+exhmIEDUZ3XpCBScMMC/PzwqdG3+kFR7WsRYsQiHXCpoYu1zKUDXo&#10;dJj4Dom5re+djnz2tTS9PrK4a+UsSVLptCV2aHSH9w1Wu/XeKbAP8aO7fn/8ukuz7+fl6u2Ufm6t&#10;UhejYXELIuIQ/57hNz5Hh5IzbfyeTBCtgvGMq0TGM57M31xe8bJRwLYgy0L+L1D+AAAA//8DAFBL&#10;AQItABQABgAIAAAAIQC2gziS/gAAAOEBAAATAAAAAAAAAAAAAAAAAAAAAABbQ29udGVudF9UeXBl&#10;c10ueG1sUEsBAi0AFAAGAAgAAAAhADj9If/WAAAAlAEAAAsAAAAAAAAAAAAAAAAALwEAAF9yZWxz&#10;Ly5yZWxzUEsBAi0AFAAGAAgAAAAhAHDJBmBkAgAAyQQAAA4AAAAAAAAAAAAAAAAALgIAAGRycy9l&#10;Mm9Eb2MueG1sUEsBAi0AFAAGAAgAAAAhALB59dLdAAAACAEAAA8AAAAAAAAAAAAAAAAAvgQAAGRy&#10;cy9kb3ducmV2LnhtbFBLBQYAAAAABAAEAPMAAADIBQAAAAA=&#10;">
              <v:shadow on="t" offset=".49889mm,.49889mm"/>
            </v:shape>
          </w:pict>
        </mc:Fallback>
      </mc:AlternateContent>
    </w:r>
    <w:r>
      <w:rPr>
        <w:b/>
        <w:color w:val="000000"/>
        <w:sz w:val="18"/>
        <w:szCs w:val="18"/>
      </w:rPr>
      <w:t>Coaching and Sports Science</w:t>
    </w:r>
  </w:p>
  <w:p w14:paraId="10E3D846" w14:textId="77777777" w:rsidR="001B5A2F" w:rsidRDefault="001B5A2F">
    <w:pPr>
      <w:pBdr>
        <w:top w:val="nil"/>
        <w:left w:val="nil"/>
        <w:bottom w:val="nil"/>
        <w:right w:val="nil"/>
        <w:between w:val="nil"/>
      </w:pBdr>
      <w:tabs>
        <w:tab w:val="center" w:pos="4395"/>
        <w:tab w:val="center" w:pos="4680"/>
        <w:tab w:val="right" w:pos="8505"/>
        <w:tab w:val="right" w:pos="9360"/>
      </w:tabs>
      <w:rPr>
        <w:color w:val="000000"/>
        <w:sz w:val="20"/>
        <w:szCs w:val="20"/>
      </w:rPr>
    </w:pPr>
    <w:r>
      <w:rPr>
        <w:color w:val="000000"/>
        <w:sz w:val="20"/>
        <w:szCs w:val="20"/>
      </w:rPr>
      <w:t>Author</w:t>
    </w:r>
    <w:r>
      <w:rPr>
        <w:color w:val="000000"/>
        <w:sz w:val="20"/>
        <w:szCs w:val="20"/>
      </w:rPr>
      <w:tab/>
      <w:t>│</w:t>
    </w:r>
    <w:r>
      <w:rPr>
        <w:color w:val="000000"/>
        <w:sz w:val="20"/>
        <w:szCs w:val="20"/>
      </w:rPr>
      <w:tab/>
      <w:t>Title</w:t>
    </w:r>
  </w:p>
  <w:p w14:paraId="0FECB040" w14:textId="77777777" w:rsidR="001B5A2F" w:rsidRDefault="001B5A2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CB685" w14:textId="3FFA8E12" w:rsidR="001B5A2F" w:rsidRDefault="001B5A2F">
    <w:pPr>
      <w:spacing w:line="140" w:lineRule="auto"/>
    </w:pPr>
    <w:r>
      <w:rPr>
        <w:noProof/>
        <w:lang w:eastAsia="en-US"/>
      </w:rPr>
      <w:drawing>
        <wp:anchor distT="0" distB="0" distL="114300" distR="114300" simplePos="0" relativeHeight="251659264" behindDoc="1" locked="0" layoutInCell="1" allowOverlap="1" wp14:anchorId="13F4F59A" wp14:editId="500DE442">
          <wp:simplePos x="0" y="0"/>
          <wp:positionH relativeFrom="margin">
            <wp:posOffset>-113030</wp:posOffset>
          </wp:positionH>
          <wp:positionV relativeFrom="paragraph">
            <wp:posOffset>8255</wp:posOffset>
          </wp:positionV>
          <wp:extent cx="1149350" cy="1029335"/>
          <wp:effectExtent l="0" t="0" r="0" b="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350" cy="10293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US"/>
      </w:rPr>
      <mc:AlternateContent>
        <mc:Choice Requires="wpg">
          <w:drawing>
            <wp:anchor distT="0" distB="0" distL="114300" distR="114300" simplePos="0" relativeHeight="251657216" behindDoc="1" locked="0" layoutInCell="1" allowOverlap="1" wp14:anchorId="377ED0F7" wp14:editId="50081CE4">
              <wp:simplePos x="0" y="0"/>
              <wp:positionH relativeFrom="page">
                <wp:posOffset>771525</wp:posOffset>
              </wp:positionH>
              <wp:positionV relativeFrom="page">
                <wp:posOffset>333375</wp:posOffset>
              </wp:positionV>
              <wp:extent cx="6048375" cy="1094105"/>
              <wp:effectExtent l="9525" t="9525" r="9525" b="10795"/>
              <wp:wrapNone/>
              <wp:docPr id="1" name="Group 10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8375" cy="1094105"/>
                        <a:chOff x="2321813" y="3232948"/>
                        <a:chExt cx="6044873" cy="1090930"/>
                      </a:xfrm>
                    </wpg:grpSpPr>
                    <wpg:grpSp>
                      <wpg:cNvPr id="2" name="Group 1029"/>
                      <wpg:cNvGrpSpPr>
                        <a:grpSpLocks/>
                      </wpg:cNvGrpSpPr>
                      <wpg:grpSpPr bwMode="auto">
                        <a:xfrm>
                          <a:off x="2321813" y="3232948"/>
                          <a:ext cx="6044873" cy="1090930"/>
                          <a:chOff x="848" y="1103"/>
                          <a:chExt cx="10356" cy="1718"/>
                        </a:xfrm>
                      </wpg:grpSpPr>
                      <wps:wsp>
                        <wps:cNvPr id="3" name="Rectangle 1030"/>
                        <wps:cNvSpPr>
                          <a:spLocks noChangeArrowheads="1"/>
                        </wps:cNvSpPr>
                        <wps:spPr bwMode="auto">
                          <a:xfrm>
                            <a:off x="848" y="1103"/>
                            <a:ext cx="10350" cy="1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2B363" w14:textId="77777777" w:rsidR="001B5A2F" w:rsidRDefault="001B5A2F">
                              <w:pPr>
                                <w:textDirection w:val="btLr"/>
                              </w:pPr>
                            </w:p>
                          </w:txbxContent>
                        </wps:txbx>
                        <wps:bodyPr rot="0" vert="horz" wrap="square" lIns="91425" tIns="91425" rIns="91425" bIns="91425" anchor="ctr" anchorCtr="0" upright="1">
                          <a:noAutofit/>
                        </wps:bodyPr>
                      </wps:wsp>
                      <wps:wsp>
                        <wps:cNvPr id="4" name="Freeform 1031"/>
                        <wps:cNvSpPr>
                          <a:spLocks/>
                        </wps:cNvSpPr>
                        <wps:spPr bwMode="auto">
                          <a:xfrm>
                            <a:off x="857" y="1112"/>
                            <a:ext cx="1977" cy="0"/>
                          </a:xfrm>
                          <a:custGeom>
                            <a:avLst/>
                            <a:gdLst>
                              <a:gd name="T0" fmla="*/ 0 w 1977"/>
                              <a:gd name="T1" fmla="*/ 0 h 120000"/>
                              <a:gd name="T2" fmla="*/ 1976 w 1977"/>
                              <a:gd name="T3" fmla="*/ 0 h 120000"/>
                            </a:gdLst>
                            <a:ahLst/>
                            <a:cxnLst>
                              <a:cxn ang="0">
                                <a:pos x="T0" y="T1"/>
                              </a:cxn>
                              <a:cxn ang="0">
                                <a:pos x="T2" y="T3"/>
                              </a:cxn>
                            </a:cxnLst>
                            <a:rect l="0" t="0" r="r" b="b"/>
                            <a:pathLst>
                              <a:path w="1977" h="120000">
                                <a:moveTo>
                                  <a:pt x="0" y="0"/>
                                </a:moveTo>
                                <a:lnTo>
                                  <a:pt x="1976"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1032"/>
                        <wps:cNvSpPr>
                          <a:spLocks/>
                        </wps:cNvSpPr>
                        <wps:spPr bwMode="auto">
                          <a:xfrm>
                            <a:off x="2841" y="1112"/>
                            <a:ext cx="8359" cy="0"/>
                          </a:xfrm>
                          <a:custGeom>
                            <a:avLst/>
                            <a:gdLst>
                              <a:gd name="T0" fmla="*/ 0 w 8359"/>
                              <a:gd name="T1" fmla="*/ 0 h 120000"/>
                              <a:gd name="T2" fmla="*/ 8359 w 8359"/>
                              <a:gd name="T3" fmla="*/ 0 h 120000"/>
                            </a:gdLst>
                            <a:ahLst/>
                            <a:cxnLst>
                              <a:cxn ang="0">
                                <a:pos x="T0" y="T1"/>
                              </a:cxn>
                              <a:cxn ang="0">
                                <a:pos x="T2" y="T3"/>
                              </a:cxn>
                            </a:cxnLst>
                            <a:rect l="0" t="0" r="r" b="b"/>
                            <a:pathLst>
                              <a:path w="8359" h="120000">
                                <a:moveTo>
                                  <a:pt x="0" y="0"/>
                                </a:moveTo>
                                <a:lnTo>
                                  <a:pt x="8359"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1033"/>
                        <wps:cNvSpPr>
                          <a:spLocks/>
                        </wps:cNvSpPr>
                        <wps:spPr bwMode="auto">
                          <a:xfrm>
                            <a:off x="853" y="1108"/>
                            <a:ext cx="0" cy="1713"/>
                          </a:xfrm>
                          <a:custGeom>
                            <a:avLst/>
                            <a:gdLst>
                              <a:gd name="T0" fmla="*/ 0 w 120000"/>
                              <a:gd name="T1" fmla="*/ 0 h 1713"/>
                              <a:gd name="T2" fmla="*/ 0 w 120000"/>
                              <a:gd name="T3" fmla="*/ 1713 h 1713"/>
                            </a:gdLst>
                            <a:ahLst/>
                            <a:cxnLst>
                              <a:cxn ang="0">
                                <a:pos x="T0" y="T1"/>
                              </a:cxn>
                              <a:cxn ang="0">
                                <a:pos x="T2" y="T3"/>
                              </a:cxn>
                            </a:cxnLst>
                            <a:rect l="0" t="0" r="r" b="b"/>
                            <a:pathLst>
                              <a:path w="120000" h="1713">
                                <a:moveTo>
                                  <a:pt x="0" y="0"/>
                                </a:moveTo>
                                <a:lnTo>
                                  <a:pt x="0" y="1713"/>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1034"/>
                        <wps:cNvSpPr>
                          <a:spLocks/>
                        </wps:cNvSpPr>
                        <wps:spPr bwMode="auto">
                          <a:xfrm>
                            <a:off x="857" y="2817"/>
                            <a:ext cx="1977" cy="0"/>
                          </a:xfrm>
                          <a:custGeom>
                            <a:avLst/>
                            <a:gdLst>
                              <a:gd name="T0" fmla="*/ 0 w 1977"/>
                              <a:gd name="T1" fmla="*/ 0 h 120000"/>
                              <a:gd name="T2" fmla="*/ 1976 w 1977"/>
                              <a:gd name="T3" fmla="*/ 0 h 120000"/>
                            </a:gdLst>
                            <a:ahLst/>
                            <a:cxnLst>
                              <a:cxn ang="0">
                                <a:pos x="T0" y="T1"/>
                              </a:cxn>
                              <a:cxn ang="0">
                                <a:pos x="T2" y="T3"/>
                              </a:cxn>
                            </a:cxnLst>
                            <a:rect l="0" t="0" r="r" b="b"/>
                            <a:pathLst>
                              <a:path w="1977" h="120000">
                                <a:moveTo>
                                  <a:pt x="0" y="0"/>
                                </a:moveTo>
                                <a:lnTo>
                                  <a:pt x="1976"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1035"/>
                        <wps:cNvSpPr>
                          <a:spLocks/>
                        </wps:cNvSpPr>
                        <wps:spPr bwMode="auto">
                          <a:xfrm>
                            <a:off x="2837" y="1108"/>
                            <a:ext cx="0" cy="1713"/>
                          </a:xfrm>
                          <a:custGeom>
                            <a:avLst/>
                            <a:gdLst>
                              <a:gd name="T0" fmla="*/ 0 w 120000"/>
                              <a:gd name="T1" fmla="*/ 0 h 1713"/>
                              <a:gd name="T2" fmla="*/ 0 w 120000"/>
                              <a:gd name="T3" fmla="*/ 1713 h 1713"/>
                            </a:gdLst>
                            <a:ahLst/>
                            <a:cxnLst>
                              <a:cxn ang="0">
                                <a:pos x="T0" y="T1"/>
                              </a:cxn>
                              <a:cxn ang="0">
                                <a:pos x="T2" y="T3"/>
                              </a:cxn>
                            </a:cxnLst>
                            <a:rect l="0" t="0" r="r" b="b"/>
                            <a:pathLst>
                              <a:path w="120000" h="1713">
                                <a:moveTo>
                                  <a:pt x="0" y="0"/>
                                </a:moveTo>
                                <a:lnTo>
                                  <a:pt x="0" y="1713"/>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36"/>
                        <wps:cNvSpPr>
                          <a:spLocks/>
                        </wps:cNvSpPr>
                        <wps:spPr bwMode="auto">
                          <a:xfrm>
                            <a:off x="2841" y="2817"/>
                            <a:ext cx="8359" cy="0"/>
                          </a:xfrm>
                          <a:custGeom>
                            <a:avLst/>
                            <a:gdLst>
                              <a:gd name="T0" fmla="*/ 0 w 8359"/>
                              <a:gd name="T1" fmla="*/ 0 h 120000"/>
                              <a:gd name="T2" fmla="*/ 8359 w 8359"/>
                              <a:gd name="T3" fmla="*/ 0 h 120000"/>
                            </a:gdLst>
                            <a:ahLst/>
                            <a:cxnLst>
                              <a:cxn ang="0">
                                <a:pos x="T0" y="T1"/>
                              </a:cxn>
                              <a:cxn ang="0">
                                <a:pos x="T2" y="T3"/>
                              </a:cxn>
                            </a:cxnLst>
                            <a:rect l="0" t="0" r="r" b="b"/>
                            <a:pathLst>
                              <a:path w="8359" h="120000">
                                <a:moveTo>
                                  <a:pt x="0" y="0"/>
                                </a:moveTo>
                                <a:lnTo>
                                  <a:pt x="8359"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1037"/>
                        <wps:cNvSpPr>
                          <a:spLocks/>
                        </wps:cNvSpPr>
                        <wps:spPr bwMode="auto">
                          <a:xfrm>
                            <a:off x="11204" y="1108"/>
                            <a:ext cx="0" cy="1713"/>
                          </a:xfrm>
                          <a:custGeom>
                            <a:avLst/>
                            <a:gdLst>
                              <a:gd name="T0" fmla="*/ 0 w 120000"/>
                              <a:gd name="T1" fmla="*/ 0 h 1713"/>
                              <a:gd name="T2" fmla="*/ 0 w 120000"/>
                              <a:gd name="T3" fmla="*/ 1713 h 1713"/>
                            </a:gdLst>
                            <a:ahLst/>
                            <a:cxnLst>
                              <a:cxn ang="0">
                                <a:pos x="T0" y="T1"/>
                              </a:cxn>
                              <a:cxn ang="0">
                                <a:pos x="T2" y="T3"/>
                              </a:cxn>
                            </a:cxnLst>
                            <a:rect l="0" t="0" r="r" b="b"/>
                            <a:pathLst>
                              <a:path w="120000" h="1713">
                                <a:moveTo>
                                  <a:pt x="0" y="0"/>
                                </a:moveTo>
                                <a:lnTo>
                                  <a:pt x="0" y="1713"/>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77ED0F7" id="Group 1028" o:spid="_x0000_s1026" style="position:absolute;margin-left:60.75pt;margin-top:26.25pt;width:476.25pt;height:86.15pt;z-index:-251659264;mso-position-horizontal-relative:page;mso-position-vertical-relative:page" coordorigin="23218,32329" coordsize="60448,10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glhAwYAAIkrAAAOAAAAZHJzL2Uyb0RvYy54bWzsWuuOm0YU/l+p7zDiZyXHDMY2oHijdL2O&#10;KqVt1GwfYAzYoAJDB3a9adV373dmwMY31Um8ahKxK1kMczhzbvOdM5eXr57yjD3GqkplMbP4C9ti&#10;cRHKKC3WM+v3+8XAs1hViyISmSzimfUhrqxXN99/93JTBrEjE5lFsWJgUlTBppxZSV2XwXBYhUmc&#10;i+qFLOMCnSupclGjqdbDSIkNuOfZ0LHtyXAjVVQqGcZVhbdz02ndaP6rVRzWv65WVVyzbGZBtlr/&#10;Kv27pN/hzUsRrJUokzRsxBCfIEUu0gKDblnNRS3Yg0qPWOVpqGQlV/WLUOZDuVqlYax1gDbcPtDm&#10;jZIPpdZlHWzW5dZMMO2BnT6ZbfjL4zvF0gi+s1ghcrhIj8q47XhknU25DkD0RpXvy3fKqIjHtzL8&#10;o0L38LCf2mtDzJabn2UEjuKhlto6TyuVEwvozZ60Ez5snRA/1SzEy4nteqPp2GIh+rjtu9weGzeF&#10;CXxJ3zkjh3t8ZDFQjNDwXS2qCMLkbsfF9aYgabjY/kg7eygCI4QWvBHUaKkbW4UbqzhHVvGf2ypn&#10;tetY6KRupH9jIQ8WIetwbo9a47WmwavxpDHMlGvLnbUKJmW1i7vq8+LufSLKWIdzRSHVWBg+MnH3&#10;GyarKNZZjNgzztqUmrANvMpEHSvkbQLC+LVScpPEIoJcnLSETzsfUKNCzP5nGB4bq7U0mQqooWNo&#10;au8HkAhKVdVvYpkzephZCvLrKBePb6uaxNmRUNAXcpFmGd6LICv2XoDQvMG4+JT6SAKNH3/7tn/n&#10;3XnuwHUmdwPXns8Hrxe37mCy4NPxfDS/vZ3zf2hc7gZJGkVxQcO0WMbdy3zWoKpBoS2aVTJLI2JH&#10;IlVqvbzNFHsUwNKF/tNGR8+ObLgvhjYCdDlQiTuu/aPjDxYTbzpwF+544E9tb2Bz/0cf899354t9&#10;ld6mRfz5KrHNzPLHzlh7qSP0gW62/jvWTQR5WiNbZWk+s7wtkQgoBu+KSLu2FmlmnjumIPF3poC7&#10;W0friKUgJdypgvpp+QQu9LiU0QfErpKILIQgUiweEqn+stgG6WpmVX8+CBVbLPupQPz73IVerO42&#10;VLex7DZEEYLVzAprZTHTuK1NVnwoVbpOMBbXVirka4D3KtXxvJOrmWsAByPts6OE26LEQsUxlQME&#10;EnrSk1BAkwOQoOm310ONy9BgPG2gkzsGOmkuUmbi/hRdBAaHSBA+GCSgMG9nP2qBqJnM66iBuHt4&#10;cpVnqDB+GDKbbZhmqeNmR4NE3KFJGEedY7CHWLackJi2VOAyOcMM6Lols1mXGaJwK6BIDGIhgzwV&#10;jdB4Qmig1LB1IJSyotRLGsAA9wZvNT0pfYYYQhKxTkEYD1R6FuwGIcw8LM0QkijNlsb2pahJNhqD&#10;HmkGGzckeDCGob5cPsb3UlPVB5UFxt31ZkWXiuymJWz9abrxBY2lRd2OT+J3vLwH5hfiytyn/1O4&#10;gjqvgY9zUPLtJwgY+AwqfjwUuohSA4XueOqgsYVC6jFQ2PS0UFh/JUAIkDflUhcINVDtwR1SWrdG&#10;70DkxUDoeC6gSBeRh0jojcb+lZFQs/xsJCQuQMJTzL5BJDRuuAYSGk6dzNYjIW0/nFxWP3up3CPh&#10;wT7I6YUjUvcxEupS49pI6I0BHhoI7WajoS0JkU3M4hC7EVRytrsL+8XCx5WEJ8u9o6JwakY8VxLq&#10;4vIkpy4OcnChorBhBvG/0pLQaMoICkmXTy8J4VBy9M4gPRD2QPiFr42xKD0GQpfw6PpAaNbGjsen&#10;Zn3WAqFZlPVrY4BHvzbubnT2a+MrbJ72FeFFFSHOPI6BUB8eXRsIHRxR9SXh+Y0/U0b9r0jYl4Rw&#10;D6Xnb+oYqUfCi5AQu3PHSDh5jpJwu0t4XBOaTaWr1oSnNvaOlsYnl73d8xLi0u8Sdk9CDF63xyDn&#10;zkv6XcIAx9tfyIF6j4QXISE/eXKsV6/XLgo5DiQxWr9ReO44uK8K9e23/uxYb9Cev4Dz0ZeLvn4s&#10;3F1H1BdX9H1PfZ7Q3E2lC6Xdtqba3aC9+RcAAP//AwBQSwMEFAAGAAgAAAAhADRtBTPgAAAACwEA&#10;AA8AAABkcnMvZG93bnJldi54bWxMj01Lw0AQhu+C/2EZwZvdJDZaYjalFPVUBFuh9DbNTpPQ7G7I&#10;bpP03zs96Wl4mYf3I19OphUD9b5xVkE8i0CQLZ1ubKXgZ/fxtADhA1qNrbOk4EoelsX9XY6ZdqP9&#10;pmEbKsEm1meooA6hy6T0ZU0G/cx1ZPl3cr3BwLKvpO5xZHPTyiSKXqTBxnJCjR2tayrP24tR8Dni&#10;uHqO34fN+bS+Hnbp134Tk1KPD9PqDUSgKfzBcKvP1aHgTkd3sdqLlnUSp4wqSBO+NyB6nfO6o4Ik&#10;mS9AFrn8v6H4BQAA//8DAFBLAQItABQABgAIAAAAIQC2gziS/gAAAOEBAAATAAAAAAAAAAAAAAAA&#10;AAAAAABbQ29udGVudF9UeXBlc10ueG1sUEsBAi0AFAAGAAgAAAAhADj9If/WAAAAlAEAAAsAAAAA&#10;AAAAAAAAAAAALwEAAF9yZWxzLy5yZWxzUEsBAi0AFAAGAAgAAAAhAPqeCWEDBgAAiSsAAA4AAAAA&#10;AAAAAAAAAAAALgIAAGRycy9lMm9Eb2MueG1sUEsBAi0AFAAGAAgAAAAhADRtBTPgAAAACwEAAA8A&#10;AAAAAAAAAAAAAAAAXQgAAGRycy9kb3ducmV2LnhtbFBLBQYAAAAABAAEAPMAAABqCQAAAAA=&#10;">
              <v:group id="Group 1029" o:spid="_x0000_s1027" style="position:absolute;left:23218;top:32329;width:60448;height:10909" coordorigin="848,1103" coordsize="10356,1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1030" o:spid="_x0000_s1028" style="position:absolute;left:848;top:1103;width:10350;height:17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4522B363" w14:textId="77777777" w:rsidR="001B5A2F" w:rsidRDefault="001B5A2F">
                        <w:pPr>
                          <w:textDirection w:val="btLr"/>
                        </w:pPr>
                      </w:p>
                    </w:txbxContent>
                  </v:textbox>
                </v:rect>
                <v:shape id="Freeform 1031" o:spid="_x0000_s1029" style="position:absolute;left:857;top:1112;width:1977;height:0;visibility:visible;mso-wrap-style:square;v-text-anchor:top" coordsize="1977,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Nu5wwAAANoAAAAPAAAAZHJzL2Rvd25yZXYueG1sRI9Pi8Iw&#10;FMTvC36H8AQvi6a6IlKNooLsHgTZ+gePj+bZVpuX0kTtfnsjCHscZuY3zHTemFLcqXaFZQX9XgSC&#10;OLW64EzBfrfujkE4j6yxtEwK/sjBfNb6mGKs7YN/6Z74TAQIuxgV5N5XsZQuzcmg69mKOHhnWxv0&#10;QdaZ1DU+AtyUchBFI2mw4LCQY0WrnNJrcjMKDsnnrbGJPl7236cvGiykW262SnXazWICwlPj/8Pv&#10;9o9WMITXlXAD5OwJAAD//wMAUEsBAi0AFAAGAAgAAAAhANvh9svuAAAAhQEAABMAAAAAAAAAAAAA&#10;AAAAAAAAAFtDb250ZW50X1R5cGVzXS54bWxQSwECLQAUAAYACAAAACEAWvQsW78AAAAVAQAACwAA&#10;AAAAAAAAAAAAAAAfAQAAX3JlbHMvLnJlbHNQSwECLQAUAAYACAAAACEAWNDbucMAAADaAAAADwAA&#10;AAAAAAAAAAAAAAAHAgAAZHJzL2Rvd25yZXYueG1sUEsFBgAAAAADAAMAtwAAAPcCAAAAAA==&#10;" path="m,l1976,e" filled="f" strokecolor="#d9d9d9">
                  <v:path arrowok="t" o:connecttype="custom" o:connectlocs="0,0;1976,0" o:connectangles="0,0"/>
                </v:shape>
                <v:shape id="Freeform 1032" o:spid="_x0000_s1030" style="position:absolute;left:2841;top:1112;width:8359;height:0;visibility:visible;mso-wrap-style:square;v-text-anchor:top" coordsize="835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2HoxQAAANoAAAAPAAAAZHJzL2Rvd25yZXYueG1sRI9BawIx&#10;FITvhf6H8Aq91WwFrWyNUhRBSkW0UujtsXlutt28rEm6rv56IxQ8DjPzDTOedrYWLflQOVbw3MtA&#10;EBdOV1wq2H0unkYgQkTWWDsmBScKMJ3c340x1+7IG2q3sRQJwiFHBSbGJpcyFIYshp5riJO3d95i&#10;TNKXUns8JritZT/LhtJixWnBYEMzQ8Xv9s8q+NqY+WH18bL79u/7Hz87yXZ1Xiv1+NC9vYKI1MVb&#10;+L+91AoGcL2SboCcXAAAAP//AwBQSwECLQAUAAYACAAAACEA2+H2y+4AAACFAQAAEwAAAAAAAAAA&#10;AAAAAAAAAAAAW0NvbnRlbnRfVHlwZXNdLnhtbFBLAQItABQABgAIAAAAIQBa9CxbvwAAABUBAAAL&#10;AAAAAAAAAAAAAAAAAB8BAABfcmVscy8ucmVsc1BLAQItABQABgAIAAAAIQDll2HoxQAAANoAAAAP&#10;AAAAAAAAAAAAAAAAAAcCAABkcnMvZG93bnJldi54bWxQSwUGAAAAAAMAAwC3AAAA+QIAAAAA&#10;" path="m,l8359,e" filled="f" strokecolor="#d9d9d9">
                  <v:path arrowok="t" o:connecttype="custom" o:connectlocs="0,0;8359,0" o:connectangles="0,0"/>
                </v:shape>
                <v:shape id="Freeform 1033" o:spid="_x0000_s1031" style="position:absolute;left:853;top:1108;width:0;height:1713;visibility:visible;mso-wrap-style:square;v-text-anchor:top"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hBpwwAAANoAAAAPAAAAZHJzL2Rvd25yZXYueG1sRI9Pa8JA&#10;FMTvBb/D8gQvxWz0EEp0FVGEUpFibPH6yL78wezbkF2T+O27hUKPw8z8hllvR9OInjpXW1awiGIQ&#10;xLnVNZcKvq7H+RsI55E1NpZJwZMcbDeTlzWm2g58oT7zpQgQdikqqLxvUyldXpFBF9mWOHiF7Qz6&#10;ILtS6g6HADeNXMZxIg3WHBYqbGlfUX7PHkbB+VTEl0zLj5tNDovr+fv10/JDqdl03K1AeBr9f/iv&#10;/a4VJPB7JdwAufkBAAD//wMAUEsBAi0AFAAGAAgAAAAhANvh9svuAAAAhQEAABMAAAAAAAAAAAAA&#10;AAAAAAAAAFtDb250ZW50X1R5cGVzXS54bWxQSwECLQAUAAYACAAAACEAWvQsW78AAAAVAQAACwAA&#10;AAAAAAAAAAAAAAAfAQAAX3JlbHMvLnJlbHNQSwECLQAUAAYACAAAACEADQ4QacMAAADaAAAADwAA&#10;AAAAAAAAAAAAAAAHAgAAZHJzL2Rvd25yZXYueG1sUEsFBgAAAAADAAMAtwAAAPcCAAAAAA==&#10;" path="m,l,1713e" filled="f" strokecolor="#d9d9d9">
                  <v:path arrowok="t" o:connecttype="custom" o:connectlocs="0,0;0,1713" o:connectangles="0,0"/>
                </v:shape>
                <v:shape id="Freeform 1034" o:spid="_x0000_s1032" style="position:absolute;left:857;top:2817;width:1977;height:0;visibility:visible;mso-wrap-style:square;v-text-anchor:top" coordsize="1977,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kXOwwAAANoAAAAPAAAAZHJzL2Rvd25yZXYueG1sRI9Pi8Iw&#10;FMTvC36H8AQvi6a6oFKNooLsHgTZ+gePj+bZVpuX0kTtfnsjCHscZuY3zHTemFLcqXaFZQX9XgSC&#10;OLW64EzBfrfujkE4j6yxtEwK/sjBfNb6mGKs7YN/6Z74TAQIuxgV5N5XsZQuzcmg69mKOHhnWxv0&#10;QdaZ1DU+AtyUchBFQ2mw4LCQY0WrnNJrcjMKDsnnrbGJPl7236cvGiykW262SnXazWICwlPj/8Pv&#10;9o9WMILXlXAD5OwJAAD//wMAUEsBAi0AFAAGAAgAAAAhANvh9svuAAAAhQEAABMAAAAAAAAAAAAA&#10;AAAAAAAAAFtDb250ZW50X1R5cGVzXS54bWxQSwECLQAUAAYACAAAACEAWvQsW78AAAAVAQAACwAA&#10;AAAAAAAAAAAAAAAfAQAAX3JlbHMvLnJlbHNQSwECLQAUAAYACAAAACEAqAJFzsMAAADaAAAADwAA&#10;AAAAAAAAAAAAAAAHAgAAZHJzL2Rvd25yZXYueG1sUEsFBgAAAAADAAMAtwAAAPcCAAAAAA==&#10;" path="m,l1976,e" filled="f" strokecolor="#d9d9d9">
                  <v:path arrowok="t" o:connecttype="custom" o:connectlocs="0,0;1976,0" o:connectangles="0,0"/>
                </v:shape>
                <v:shape id="Freeform 1035" o:spid="_x0000_s1033" style="position:absolute;left:2837;top:1108;width:0;height:1713;visibility:visible;mso-wrap-style:square;v-text-anchor:top"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SGAvAAAANoAAAAPAAAAZHJzL2Rvd25yZXYueG1sRE9PCwFB&#10;FL8r32F6ykXMcpCWIZESSRa5vnae3c3Om21nsL69OSjHX7//s0VjSvGi2hWWFQwHEQji1OqCMwWX&#10;86Y/AeE8ssbSMin4kIPFvN2aYaztm0/0SnwmQgi7GBXk3lexlC7NyaAb2Io4cHdbG/QB1pnUNb5D&#10;uCnlKIrG0mDBoSHHilY5pY/kaRQc9vfolGi5u9nxeng+XHtHy0+lup1mOQXhqfF/8c+91QrC1nAl&#10;3AA5/wIAAP//AwBQSwECLQAUAAYACAAAACEA2+H2y+4AAACFAQAAEwAAAAAAAAAAAAAAAAAAAAAA&#10;W0NvbnRlbnRfVHlwZXNdLnhtbFBLAQItABQABgAIAAAAIQBa9CxbvwAAABUBAAALAAAAAAAAAAAA&#10;AAAAAB8BAABfcmVscy8ucmVsc1BLAQItABQABgAIAAAAIQAT3SGAvAAAANoAAAAPAAAAAAAAAAAA&#10;AAAAAAcCAABkcnMvZG93bnJldi54bWxQSwUGAAAAAAMAAwC3AAAA8AIAAAAA&#10;" path="m,l,1713e" filled="f" strokecolor="#d9d9d9">
                  <v:path arrowok="t" o:connecttype="custom" o:connectlocs="0,0;0,1713" o:connectangles="0,0"/>
                </v:shape>
                <v:shape id="Freeform 1036" o:spid="_x0000_s1034" style="position:absolute;left:2841;top:2817;width:8359;height:0;visibility:visible;mso-wrap-style:square;v-text-anchor:top" coordsize="8359,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mvtxQAAANoAAAAPAAAAZHJzL2Rvd25yZXYueG1sRI9BawIx&#10;FITvhf6H8Aq91Ww9aN0apSiClIpopdDbY/PcbLt5WZN0Xf31Rih4HGbmG2Y87WwtWvKhcqzguZeB&#10;IC6crrhUsPtcPL2ACBFZY+2YFJwowHRyfzfGXLsjb6jdxlIkCIccFZgYm1zKUBiyGHquIU7e3nmL&#10;MUlfSu3xmOC2lv0sG0iLFacFgw3NDBW/2z+r4Gtj5ofVx3D37d/3P352ku3qvFbq8aF7ewURqYu3&#10;8H97qRWM4Hol3QA5uQAAAP//AwBQSwECLQAUAAYACAAAACEA2+H2y+4AAACFAQAAEwAAAAAAAAAA&#10;AAAAAAAAAAAAW0NvbnRlbnRfVHlwZXNdLnhtbFBLAQItABQABgAIAAAAIQBa9CxbvwAAABUBAAAL&#10;AAAAAAAAAAAAAAAAAB8BAABfcmVscy8ucmVsc1BLAQItABQABgAIAAAAIQBk2mvtxQAAANoAAAAP&#10;AAAAAAAAAAAAAAAAAAcCAABkcnMvZG93bnJldi54bWxQSwUGAAAAAAMAAwC3AAAA+QIAAAAA&#10;" path="m,l8359,e" filled="f" strokecolor="#d9d9d9">
                  <v:path arrowok="t" o:connecttype="custom" o:connectlocs="0,0;8359,0" o:connectangles="0,0"/>
                </v:shape>
                <v:shape id="Freeform 1037" o:spid="_x0000_s1035" style="position:absolute;left:11204;top:1108;width:0;height:1713;visibility:visible;mso-wrap-style:square;v-text-anchor:top" coordsize="120000,1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ZaCwwAAANsAAAAPAAAAZHJzL2Rvd25yZXYueG1sRE9Na8JA&#10;EL0L/Q/LFHqRZpNSRKKbUJRCsUgxsXgdsmMSmp0N2Y3Gf98tFLzN433OOp9MJy40uNaygiSKQRBX&#10;VrdcKziW789LEM4ja+wsk4IbOcizh9kaU22vfKBL4WsRQtilqKDxvk+ldFVDBl1ke+LAne1g0Ac4&#10;1FIPeA3hppMvcbyQBlsODQ32tGmo+ilGo2D/eY4PhZa7k11sk3L/Pf+yPCr19Di9rUB4mvxd/O/+&#10;0GH+K/z9Eg6Q2S8AAAD//wMAUEsBAi0AFAAGAAgAAAAhANvh9svuAAAAhQEAABMAAAAAAAAAAAAA&#10;AAAAAAAAAFtDb250ZW50X1R5cGVzXS54bWxQSwECLQAUAAYACAAAACEAWvQsW78AAAAVAQAACwAA&#10;AAAAAAAAAAAAAAAfAQAAX3JlbHMvLnJlbHNQSwECLQAUAAYACAAAACEAJ8mWgsMAAADbAAAADwAA&#10;AAAAAAAAAAAAAAAHAgAAZHJzL2Rvd25yZXYueG1sUEsFBgAAAAADAAMAtwAAAPcCAAAAAA==&#10;" path="m,l,1713e" filled="f" strokecolor="#d9d9d9">
                  <v:path arrowok="t" o:connecttype="custom" o:connectlocs="0,0;0,1713" o:connectangles="0,0"/>
                </v:shape>
              </v:group>
              <w10:wrap anchorx="page" anchory="page"/>
            </v:group>
          </w:pict>
        </mc:Fallback>
      </mc:AlternateContent>
    </w:r>
  </w:p>
  <w:p w14:paraId="4B12D48C" w14:textId="77777777" w:rsidR="001B5A2F" w:rsidRDefault="001B5A2F">
    <w:pPr>
      <w:spacing w:line="276" w:lineRule="auto"/>
      <w:ind w:left="1620" w:right="-203"/>
      <w:jc w:val="center"/>
      <w:rPr>
        <w:rFonts w:ascii="Cambria" w:eastAsia="Cambria" w:hAnsi="Cambria" w:cs="Cambria"/>
        <w:b/>
        <w:sz w:val="28"/>
        <w:szCs w:val="28"/>
      </w:rPr>
    </w:pPr>
    <w:r>
      <w:rPr>
        <w:b/>
        <w:sz w:val="28"/>
        <w:szCs w:val="28"/>
      </w:rPr>
      <w:t>Journal of Coaching and Sports Science</w:t>
    </w:r>
  </w:p>
  <w:p w14:paraId="2C70DC99" w14:textId="2195D578" w:rsidR="001B5A2F" w:rsidRDefault="001B5A2F">
    <w:pPr>
      <w:spacing w:before="29"/>
      <w:ind w:left="4253" w:right="2407"/>
      <w:jc w:val="center"/>
      <w:rPr>
        <w:rFonts w:ascii="Cambria" w:eastAsia="Cambria" w:hAnsi="Cambria" w:cs="Cambria"/>
        <w:sz w:val="22"/>
        <w:szCs w:val="22"/>
      </w:rPr>
    </w:pPr>
    <w:r>
      <w:rPr>
        <w:b/>
        <w:sz w:val="22"/>
        <w:szCs w:val="22"/>
      </w:rPr>
      <w:t>Volume X, Edition X, xx-xx.</w:t>
    </w:r>
  </w:p>
  <w:p w14:paraId="00CB95FA" w14:textId="77777777" w:rsidR="001B5A2F" w:rsidRDefault="001B5A2F">
    <w:pPr>
      <w:spacing w:line="220" w:lineRule="auto"/>
      <w:ind w:left="4678" w:right="-2"/>
      <w:rPr>
        <w:rFonts w:ascii="Cambria" w:eastAsia="Cambria" w:hAnsi="Cambria" w:cs="Cambria"/>
        <w:sz w:val="20"/>
        <w:szCs w:val="20"/>
      </w:rPr>
    </w:pPr>
    <w:r>
      <w:rPr>
        <w:sz w:val="20"/>
        <w:szCs w:val="20"/>
      </w:rPr>
      <w:t>e_</w:t>
    </w:r>
    <w:proofErr w:type="gramStart"/>
    <w:r>
      <w:rPr>
        <w:sz w:val="20"/>
        <w:szCs w:val="20"/>
      </w:rPr>
      <w:t>ISSN:-</w:t>
    </w:r>
    <w:proofErr w:type="gramEnd"/>
  </w:p>
  <w:p w14:paraId="1D455ABC" w14:textId="77777777" w:rsidR="001B5A2F" w:rsidRDefault="00173867">
    <w:pPr>
      <w:spacing w:line="220" w:lineRule="auto"/>
      <w:ind w:left="2880" w:right="-2" w:firstLine="96"/>
      <w:rPr>
        <w:rFonts w:ascii="Cambria" w:eastAsia="Cambria" w:hAnsi="Cambria" w:cs="Cambria"/>
        <w:sz w:val="20"/>
        <w:szCs w:val="20"/>
      </w:rPr>
    </w:pPr>
    <w:hyperlink r:id="rId2" w:history="1">
      <w:r w:rsidR="001B5A2F">
        <w:rPr>
          <w:rStyle w:val="Hyperlink"/>
          <w:sz w:val="20"/>
          <w:szCs w:val="20"/>
        </w:rPr>
        <w:t>https://www.journal.foundae.com/index.php/jcss/index</w:t>
      </w:r>
    </w:hyperlink>
  </w:p>
  <w:p w14:paraId="08B699A5" w14:textId="77777777" w:rsidR="001B5A2F" w:rsidRDefault="001B5A2F">
    <w:pPr>
      <w:spacing w:line="220" w:lineRule="auto"/>
      <w:ind w:left="2880" w:right="-2" w:firstLine="521"/>
      <w:rPr>
        <w:rFonts w:ascii="Cambria" w:eastAsia="Cambria" w:hAnsi="Cambria" w:cs="Cambr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408EFD92"/>
    <w:lvl w:ilvl="0" w:tplc="AED6C87E">
      <w:start w:val="1"/>
      <w:numFmt w:val="decimal"/>
      <w:lvlText w:val="%1."/>
      <w:lvlJc w:val="left"/>
      <w:pPr>
        <w:ind w:left="1800" w:hanging="360"/>
      </w:pPr>
      <w:rPr>
        <w:rFonts w:hint="default"/>
      </w:rPr>
    </w:lvl>
    <w:lvl w:ilvl="1" w:tplc="04090019">
      <w:start w:val="1"/>
      <w:numFmt w:val="lowerLetter"/>
      <w:lvlRestart w:val="0"/>
      <w:lvlText w:val="%2."/>
      <w:lvlJc w:val="left"/>
      <w:pPr>
        <w:ind w:left="2520" w:hanging="360"/>
      </w:pPr>
    </w:lvl>
    <w:lvl w:ilvl="2" w:tplc="0409001B">
      <w:start w:val="1"/>
      <w:numFmt w:val="lowerRoman"/>
      <w:lvlRestart w:val="0"/>
      <w:lvlText w:val="%3."/>
      <w:lvlJc w:val="right"/>
      <w:pPr>
        <w:ind w:left="3240" w:hanging="180"/>
      </w:pPr>
    </w:lvl>
    <w:lvl w:ilvl="3" w:tplc="0409000F">
      <w:start w:val="1"/>
      <w:numFmt w:val="decimal"/>
      <w:lvlRestart w:val="0"/>
      <w:lvlText w:val="%4."/>
      <w:lvlJc w:val="left"/>
      <w:pPr>
        <w:ind w:left="3960" w:hanging="360"/>
      </w:pPr>
    </w:lvl>
    <w:lvl w:ilvl="4" w:tplc="04090019">
      <w:start w:val="1"/>
      <w:numFmt w:val="lowerLetter"/>
      <w:lvlRestart w:val="0"/>
      <w:lvlText w:val="%5."/>
      <w:lvlJc w:val="left"/>
      <w:pPr>
        <w:ind w:left="4680" w:hanging="360"/>
      </w:pPr>
    </w:lvl>
    <w:lvl w:ilvl="5" w:tplc="0409001B">
      <w:start w:val="1"/>
      <w:numFmt w:val="lowerRoman"/>
      <w:lvlRestart w:val="0"/>
      <w:lvlText w:val="%6."/>
      <w:lvlJc w:val="right"/>
      <w:pPr>
        <w:ind w:left="5400" w:hanging="180"/>
      </w:pPr>
    </w:lvl>
    <w:lvl w:ilvl="6" w:tplc="0409000F">
      <w:start w:val="1"/>
      <w:numFmt w:val="decimal"/>
      <w:lvlRestart w:val="0"/>
      <w:lvlText w:val="%7."/>
      <w:lvlJc w:val="left"/>
      <w:pPr>
        <w:ind w:left="6120" w:hanging="360"/>
      </w:pPr>
    </w:lvl>
    <w:lvl w:ilvl="7" w:tplc="04090019">
      <w:start w:val="1"/>
      <w:numFmt w:val="lowerLetter"/>
      <w:lvlRestart w:val="0"/>
      <w:lvlText w:val="%8."/>
      <w:lvlJc w:val="left"/>
      <w:pPr>
        <w:ind w:left="6840" w:hanging="360"/>
      </w:pPr>
    </w:lvl>
    <w:lvl w:ilvl="8" w:tplc="0409001B">
      <w:start w:val="1"/>
      <w:numFmt w:val="lowerRoman"/>
      <w:lvlRestart w:val="0"/>
      <w:lvlText w:val="%9."/>
      <w:lvlJc w:val="right"/>
      <w:pPr>
        <w:ind w:left="7560" w:hanging="180"/>
      </w:pPr>
    </w:lvl>
  </w:abstractNum>
  <w:abstractNum w:abstractNumId="1" w15:restartNumberingAfterBreak="0">
    <w:nsid w:val="00000002"/>
    <w:multiLevelType w:val="multilevel"/>
    <w:tmpl w:val="AFD280C0"/>
    <w:lvl w:ilvl="0">
      <w:start w:val="4"/>
      <w:numFmt w:val="decimal"/>
      <w:lvlText w:val="%1"/>
      <w:lvlJc w:val="left"/>
      <w:pPr>
        <w:ind w:left="480" w:hanging="480"/>
      </w:pPr>
    </w:lvl>
    <w:lvl w:ilvl="1">
      <w:start w:val="1"/>
      <w:numFmt w:val="decimal"/>
      <w:lvlText w:val="%1.%2"/>
      <w:lvlJc w:val="left"/>
      <w:pPr>
        <w:ind w:left="763" w:hanging="480"/>
      </w:pPr>
    </w:lvl>
    <w:lvl w:ilvl="2">
      <w:start w:val="4"/>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2" w15:restartNumberingAfterBreak="0">
    <w:nsid w:val="00000003"/>
    <w:multiLevelType w:val="hybridMultilevel"/>
    <w:tmpl w:val="7B2843EE"/>
    <w:lvl w:ilvl="0" w:tplc="FFFFFFFF">
      <w:start w:val="1"/>
      <w:numFmt w:val="decimal"/>
      <w:lvlText w:val="%1."/>
      <w:lvlJc w:val="left"/>
      <w:pPr>
        <w:ind w:left="720" w:hanging="360"/>
      </w:pPr>
      <w:rPr>
        <w:rFonts w:hint="default"/>
      </w:rPr>
    </w:lvl>
    <w:lvl w:ilvl="1" w:tplc="FFFFFFFF">
      <w:start w:val="1"/>
      <w:numFmt w:val="lowerLetter"/>
      <w:lvlRestart w:val="0"/>
      <w:lvlText w:val="%2."/>
      <w:lvlJc w:val="left"/>
      <w:pPr>
        <w:ind w:left="1440" w:hanging="360"/>
      </w:pPr>
    </w:lvl>
    <w:lvl w:ilvl="2" w:tplc="FFFFFFFF">
      <w:start w:val="1"/>
      <w:numFmt w:val="lowerRoman"/>
      <w:lvlRestart w:val="0"/>
      <w:lvlText w:val="%3."/>
      <w:lvlJc w:val="right"/>
      <w:pPr>
        <w:ind w:left="2160" w:hanging="180"/>
      </w:pPr>
    </w:lvl>
    <w:lvl w:ilvl="3" w:tplc="FFFFFFFF">
      <w:start w:val="1"/>
      <w:numFmt w:val="decimal"/>
      <w:lvlRestart w:val="0"/>
      <w:lvlText w:val="%4."/>
      <w:lvlJc w:val="left"/>
      <w:pPr>
        <w:ind w:left="2880" w:hanging="360"/>
      </w:pPr>
    </w:lvl>
    <w:lvl w:ilvl="4" w:tplc="FFFFFFFF">
      <w:start w:val="1"/>
      <w:numFmt w:val="lowerLetter"/>
      <w:lvlRestart w:val="0"/>
      <w:lvlText w:val="%5."/>
      <w:lvlJc w:val="left"/>
      <w:pPr>
        <w:ind w:left="3600" w:hanging="360"/>
      </w:pPr>
    </w:lvl>
    <w:lvl w:ilvl="5" w:tplc="FFFFFFFF">
      <w:start w:val="1"/>
      <w:numFmt w:val="lowerRoman"/>
      <w:lvlRestart w:val="0"/>
      <w:lvlText w:val="%6."/>
      <w:lvlJc w:val="right"/>
      <w:pPr>
        <w:ind w:left="4320" w:hanging="180"/>
      </w:pPr>
    </w:lvl>
    <w:lvl w:ilvl="6" w:tplc="FFFFFFFF">
      <w:start w:val="1"/>
      <w:numFmt w:val="decimal"/>
      <w:lvlRestart w:val="0"/>
      <w:lvlText w:val="%7."/>
      <w:lvlJc w:val="left"/>
      <w:pPr>
        <w:ind w:left="5040" w:hanging="360"/>
      </w:pPr>
    </w:lvl>
    <w:lvl w:ilvl="7" w:tplc="FFFFFFFF">
      <w:start w:val="1"/>
      <w:numFmt w:val="lowerLetter"/>
      <w:lvlRestart w:val="0"/>
      <w:lvlText w:val="%8."/>
      <w:lvlJc w:val="left"/>
      <w:pPr>
        <w:ind w:left="5760" w:hanging="360"/>
      </w:pPr>
    </w:lvl>
    <w:lvl w:ilvl="8" w:tplc="FFFFFFFF">
      <w:start w:val="1"/>
      <w:numFmt w:val="lowerRoman"/>
      <w:lvlRestart w:val="0"/>
      <w:lvlText w:val="%9."/>
      <w:lvlJc w:val="right"/>
      <w:pPr>
        <w:ind w:left="6480" w:hanging="180"/>
      </w:pPr>
    </w:lvl>
  </w:abstractNum>
  <w:abstractNum w:abstractNumId="3" w15:restartNumberingAfterBreak="0">
    <w:nsid w:val="00000004"/>
    <w:multiLevelType w:val="hybridMultilevel"/>
    <w:tmpl w:val="3F90E244"/>
    <w:lvl w:ilvl="0" w:tplc="A4864DAA">
      <w:start w:val="1"/>
      <w:numFmt w:val="lowerLetter"/>
      <w:lvlText w:val="%1."/>
      <w:lvlJc w:val="left"/>
      <w:pPr>
        <w:ind w:left="1440" w:hanging="360"/>
      </w:pPr>
    </w:lvl>
    <w:lvl w:ilvl="1" w:tplc="04090019">
      <w:start w:val="1"/>
      <w:numFmt w:val="lowerLetter"/>
      <w:lvlText w:val="%2."/>
      <w:lvlJc w:val="left"/>
      <w:pPr>
        <w:ind w:left="2160" w:hanging="360"/>
      </w:pPr>
    </w:lvl>
    <w:lvl w:ilvl="2" w:tplc="0BEEFC50">
      <w:start w:val="1"/>
      <w:numFmt w:val="decimal"/>
      <w:lvlText w:val="%3."/>
      <w:lvlJc w:val="left"/>
      <w:pPr>
        <w:ind w:left="3060" w:hanging="36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15:restartNumberingAfterBreak="0">
    <w:nsid w:val="00000005"/>
    <w:multiLevelType w:val="hybridMultilevel"/>
    <w:tmpl w:val="5F780914"/>
    <w:lvl w:ilvl="0" w:tplc="432A21F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00000006"/>
    <w:multiLevelType w:val="hybridMultilevel"/>
    <w:tmpl w:val="97DA1770"/>
    <w:lvl w:ilvl="0" w:tplc="6E121A26">
      <w:start w:val="1"/>
      <w:numFmt w:val="lowerLetter"/>
      <w:lvlText w:val="%1."/>
      <w:lvlJc w:val="left"/>
      <w:pPr>
        <w:ind w:left="786" w:hanging="360"/>
      </w:pPr>
    </w:lvl>
    <w:lvl w:ilvl="1" w:tplc="38090019">
      <w:start w:val="1"/>
      <w:numFmt w:val="lowerLetter"/>
      <w:lvlText w:val="%2."/>
      <w:lvlJc w:val="left"/>
      <w:pPr>
        <w:ind w:left="1506" w:hanging="360"/>
      </w:pPr>
    </w:lvl>
    <w:lvl w:ilvl="2" w:tplc="3809001B">
      <w:start w:val="1"/>
      <w:numFmt w:val="lowerRoman"/>
      <w:lvlText w:val="%3."/>
      <w:lvlJc w:val="right"/>
      <w:pPr>
        <w:ind w:left="2226" w:hanging="180"/>
      </w:pPr>
    </w:lvl>
    <w:lvl w:ilvl="3" w:tplc="3809000F">
      <w:start w:val="1"/>
      <w:numFmt w:val="decimal"/>
      <w:lvlText w:val="%4."/>
      <w:lvlJc w:val="left"/>
      <w:pPr>
        <w:ind w:left="2946" w:hanging="360"/>
      </w:pPr>
    </w:lvl>
    <w:lvl w:ilvl="4" w:tplc="38090019">
      <w:start w:val="1"/>
      <w:numFmt w:val="lowerLetter"/>
      <w:lvlText w:val="%5."/>
      <w:lvlJc w:val="left"/>
      <w:pPr>
        <w:ind w:left="3666" w:hanging="360"/>
      </w:pPr>
    </w:lvl>
    <w:lvl w:ilvl="5" w:tplc="3809001B">
      <w:start w:val="1"/>
      <w:numFmt w:val="lowerRoman"/>
      <w:lvlText w:val="%6."/>
      <w:lvlJc w:val="right"/>
      <w:pPr>
        <w:ind w:left="4386" w:hanging="180"/>
      </w:pPr>
    </w:lvl>
    <w:lvl w:ilvl="6" w:tplc="3809000F">
      <w:start w:val="1"/>
      <w:numFmt w:val="decimal"/>
      <w:lvlText w:val="%7."/>
      <w:lvlJc w:val="left"/>
      <w:pPr>
        <w:ind w:left="5106" w:hanging="360"/>
      </w:pPr>
    </w:lvl>
    <w:lvl w:ilvl="7" w:tplc="38090019">
      <w:start w:val="1"/>
      <w:numFmt w:val="lowerLetter"/>
      <w:lvlText w:val="%8."/>
      <w:lvlJc w:val="left"/>
      <w:pPr>
        <w:ind w:left="5826" w:hanging="360"/>
      </w:pPr>
    </w:lvl>
    <w:lvl w:ilvl="8" w:tplc="3809001B">
      <w:start w:val="1"/>
      <w:numFmt w:val="lowerRoman"/>
      <w:lvlText w:val="%9."/>
      <w:lvlJc w:val="right"/>
      <w:pPr>
        <w:ind w:left="6546" w:hanging="180"/>
      </w:pPr>
    </w:lvl>
  </w:abstractNum>
  <w:abstractNum w:abstractNumId="6" w15:restartNumberingAfterBreak="0">
    <w:nsid w:val="00000007"/>
    <w:multiLevelType w:val="hybridMultilevel"/>
    <w:tmpl w:val="7B2843EE"/>
    <w:lvl w:ilvl="0" w:tplc="0421000F">
      <w:start w:val="1"/>
      <w:numFmt w:val="decimal"/>
      <w:lvlText w:val="%1."/>
      <w:lvlJc w:val="left"/>
      <w:pPr>
        <w:ind w:left="720" w:hanging="360"/>
      </w:pPr>
      <w:rPr>
        <w:rFonts w:hint="default"/>
      </w:rPr>
    </w:lvl>
    <w:lvl w:ilvl="1" w:tplc="04210019">
      <w:start w:val="1"/>
      <w:numFmt w:val="lowerLetter"/>
      <w:lvlRestart w:val="0"/>
      <w:lvlText w:val="%2."/>
      <w:lvlJc w:val="left"/>
      <w:pPr>
        <w:ind w:left="1440" w:hanging="360"/>
      </w:pPr>
    </w:lvl>
    <w:lvl w:ilvl="2" w:tplc="0421001B">
      <w:start w:val="1"/>
      <w:numFmt w:val="lowerRoman"/>
      <w:lvlRestart w:val="0"/>
      <w:lvlText w:val="%3."/>
      <w:lvlJc w:val="right"/>
      <w:pPr>
        <w:ind w:left="2160" w:hanging="180"/>
      </w:pPr>
    </w:lvl>
    <w:lvl w:ilvl="3" w:tplc="0421000F">
      <w:start w:val="1"/>
      <w:numFmt w:val="decimal"/>
      <w:lvlRestart w:val="0"/>
      <w:lvlText w:val="%4."/>
      <w:lvlJc w:val="left"/>
      <w:pPr>
        <w:ind w:left="2880" w:hanging="360"/>
      </w:pPr>
    </w:lvl>
    <w:lvl w:ilvl="4" w:tplc="04210019">
      <w:start w:val="1"/>
      <w:numFmt w:val="lowerLetter"/>
      <w:lvlRestart w:val="0"/>
      <w:lvlText w:val="%5."/>
      <w:lvlJc w:val="left"/>
      <w:pPr>
        <w:ind w:left="3600" w:hanging="360"/>
      </w:pPr>
    </w:lvl>
    <w:lvl w:ilvl="5" w:tplc="0421001B">
      <w:start w:val="1"/>
      <w:numFmt w:val="lowerRoman"/>
      <w:lvlRestart w:val="0"/>
      <w:lvlText w:val="%6."/>
      <w:lvlJc w:val="right"/>
      <w:pPr>
        <w:ind w:left="4320" w:hanging="180"/>
      </w:pPr>
    </w:lvl>
    <w:lvl w:ilvl="6" w:tplc="0421000F">
      <w:start w:val="1"/>
      <w:numFmt w:val="decimal"/>
      <w:lvlRestart w:val="0"/>
      <w:lvlText w:val="%7."/>
      <w:lvlJc w:val="left"/>
      <w:pPr>
        <w:ind w:left="5040" w:hanging="360"/>
      </w:pPr>
    </w:lvl>
    <w:lvl w:ilvl="7" w:tplc="04210019">
      <w:start w:val="1"/>
      <w:numFmt w:val="lowerLetter"/>
      <w:lvlRestart w:val="0"/>
      <w:lvlText w:val="%8."/>
      <w:lvlJc w:val="left"/>
      <w:pPr>
        <w:ind w:left="5760" w:hanging="360"/>
      </w:pPr>
    </w:lvl>
    <w:lvl w:ilvl="8" w:tplc="0421001B">
      <w:start w:val="1"/>
      <w:numFmt w:val="lowerRoman"/>
      <w:lvlRestart w:val="0"/>
      <w:lvlText w:val="%9."/>
      <w:lvlJc w:val="right"/>
      <w:pPr>
        <w:ind w:left="6480" w:hanging="180"/>
      </w:pPr>
    </w:lvl>
  </w:abstractNum>
  <w:abstractNum w:abstractNumId="7" w15:restartNumberingAfterBreak="0">
    <w:nsid w:val="00000008"/>
    <w:multiLevelType w:val="hybridMultilevel"/>
    <w:tmpl w:val="38EABCEE"/>
    <w:lvl w:ilvl="0" w:tplc="BA2C984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00000009"/>
    <w:multiLevelType w:val="hybridMultilevel"/>
    <w:tmpl w:val="67522462"/>
    <w:lvl w:ilvl="0" w:tplc="38848FEA">
      <w:start w:val="1"/>
      <w:numFmt w:val="lowerLetter"/>
      <w:lvlText w:val="%1."/>
      <w:lvlJc w:val="left"/>
      <w:pPr>
        <w:ind w:left="1800" w:hanging="360"/>
      </w:pPr>
      <w:rPr>
        <w:rFonts w:hint="default"/>
      </w:rPr>
    </w:lvl>
    <w:lvl w:ilvl="1" w:tplc="04090019">
      <w:start w:val="1"/>
      <w:numFmt w:val="lowerLetter"/>
      <w:lvlRestart w:val="0"/>
      <w:lvlText w:val="%2."/>
      <w:lvlJc w:val="left"/>
      <w:pPr>
        <w:ind w:left="2520" w:hanging="360"/>
      </w:pPr>
    </w:lvl>
    <w:lvl w:ilvl="2" w:tplc="0409001B">
      <w:start w:val="1"/>
      <w:numFmt w:val="lowerRoman"/>
      <w:lvlRestart w:val="0"/>
      <w:lvlText w:val="%3."/>
      <w:lvlJc w:val="right"/>
      <w:pPr>
        <w:ind w:left="3240" w:hanging="180"/>
      </w:pPr>
    </w:lvl>
    <w:lvl w:ilvl="3" w:tplc="0409000F">
      <w:start w:val="1"/>
      <w:numFmt w:val="decimal"/>
      <w:lvlRestart w:val="0"/>
      <w:lvlText w:val="%4."/>
      <w:lvlJc w:val="left"/>
      <w:pPr>
        <w:ind w:left="3960" w:hanging="360"/>
      </w:pPr>
    </w:lvl>
    <w:lvl w:ilvl="4" w:tplc="04090019">
      <w:start w:val="1"/>
      <w:numFmt w:val="lowerLetter"/>
      <w:lvlRestart w:val="0"/>
      <w:lvlText w:val="%5."/>
      <w:lvlJc w:val="left"/>
      <w:pPr>
        <w:ind w:left="4680" w:hanging="360"/>
      </w:pPr>
    </w:lvl>
    <w:lvl w:ilvl="5" w:tplc="0409001B">
      <w:start w:val="1"/>
      <w:numFmt w:val="lowerRoman"/>
      <w:lvlRestart w:val="0"/>
      <w:lvlText w:val="%6."/>
      <w:lvlJc w:val="right"/>
      <w:pPr>
        <w:ind w:left="5400" w:hanging="180"/>
      </w:pPr>
    </w:lvl>
    <w:lvl w:ilvl="6" w:tplc="0409000F">
      <w:start w:val="1"/>
      <w:numFmt w:val="decimal"/>
      <w:lvlRestart w:val="0"/>
      <w:lvlText w:val="%7."/>
      <w:lvlJc w:val="left"/>
      <w:pPr>
        <w:ind w:left="6120" w:hanging="360"/>
      </w:pPr>
    </w:lvl>
    <w:lvl w:ilvl="7" w:tplc="04090019">
      <w:start w:val="1"/>
      <w:numFmt w:val="lowerLetter"/>
      <w:lvlRestart w:val="0"/>
      <w:lvlText w:val="%8."/>
      <w:lvlJc w:val="left"/>
      <w:pPr>
        <w:ind w:left="6840" w:hanging="360"/>
      </w:pPr>
    </w:lvl>
    <w:lvl w:ilvl="8" w:tplc="0409001B">
      <w:start w:val="1"/>
      <w:numFmt w:val="lowerRoman"/>
      <w:lvlRestart w:val="0"/>
      <w:lvlText w:val="%9."/>
      <w:lvlJc w:val="right"/>
      <w:pPr>
        <w:ind w:left="756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4"/>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proofState w:grammar="clean"/>
  <w:defaultTabStop w:val="720"/>
  <w:evenAndOddHeaders/>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309E4"/>
    <w:rsid w:val="0015000B"/>
    <w:rsid w:val="00172A27"/>
    <w:rsid w:val="00172C08"/>
    <w:rsid w:val="00173867"/>
    <w:rsid w:val="001B18A5"/>
    <w:rsid w:val="001B3866"/>
    <w:rsid w:val="001B5A2F"/>
    <w:rsid w:val="001C2739"/>
    <w:rsid w:val="0020215C"/>
    <w:rsid w:val="00215B0E"/>
    <w:rsid w:val="00230852"/>
    <w:rsid w:val="00233556"/>
    <w:rsid w:val="00245666"/>
    <w:rsid w:val="002937F8"/>
    <w:rsid w:val="00311D73"/>
    <w:rsid w:val="003A0864"/>
    <w:rsid w:val="003E5DD1"/>
    <w:rsid w:val="003E7DCE"/>
    <w:rsid w:val="00402E0D"/>
    <w:rsid w:val="004B1897"/>
    <w:rsid w:val="00535256"/>
    <w:rsid w:val="0054471C"/>
    <w:rsid w:val="00571D40"/>
    <w:rsid w:val="005959ED"/>
    <w:rsid w:val="005A3168"/>
    <w:rsid w:val="005A5B3D"/>
    <w:rsid w:val="005B1D9A"/>
    <w:rsid w:val="005C1C53"/>
    <w:rsid w:val="006327FE"/>
    <w:rsid w:val="00673AA6"/>
    <w:rsid w:val="00687B2F"/>
    <w:rsid w:val="007153BD"/>
    <w:rsid w:val="00781015"/>
    <w:rsid w:val="00797F48"/>
    <w:rsid w:val="007B398C"/>
    <w:rsid w:val="007F0C81"/>
    <w:rsid w:val="008063F2"/>
    <w:rsid w:val="008205E9"/>
    <w:rsid w:val="008A7B7E"/>
    <w:rsid w:val="00914C3B"/>
    <w:rsid w:val="009264E7"/>
    <w:rsid w:val="0093202B"/>
    <w:rsid w:val="00982102"/>
    <w:rsid w:val="009A5959"/>
    <w:rsid w:val="009C1FD8"/>
    <w:rsid w:val="009D4437"/>
    <w:rsid w:val="00A106C9"/>
    <w:rsid w:val="00A241FE"/>
    <w:rsid w:val="00A44AC2"/>
    <w:rsid w:val="00A530BA"/>
    <w:rsid w:val="00A851D1"/>
    <w:rsid w:val="00A9688F"/>
    <w:rsid w:val="00AB5A14"/>
    <w:rsid w:val="00AC0A2C"/>
    <w:rsid w:val="00AD43CD"/>
    <w:rsid w:val="00B052CB"/>
    <w:rsid w:val="00B053B8"/>
    <w:rsid w:val="00B239F7"/>
    <w:rsid w:val="00B637AC"/>
    <w:rsid w:val="00B73894"/>
    <w:rsid w:val="00B8745A"/>
    <w:rsid w:val="00BF5697"/>
    <w:rsid w:val="00BF6A69"/>
    <w:rsid w:val="00C07B93"/>
    <w:rsid w:val="00C30C7A"/>
    <w:rsid w:val="00C468AC"/>
    <w:rsid w:val="00C5032D"/>
    <w:rsid w:val="00C72B98"/>
    <w:rsid w:val="00C743AB"/>
    <w:rsid w:val="00C87FA5"/>
    <w:rsid w:val="00CA7028"/>
    <w:rsid w:val="00CB6C53"/>
    <w:rsid w:val="00CE2FBD"/>
    <w:rsid w:val="00CF19E5"/>
    <w:rsid w:val="00D12926"/>
    <w:rsid w:val="00D47771"/>
    <w:rsid w:val="00D64066"/>
    <w:rsid w:val="00D957ED"/>
    <w:rsid w:val="00DA3A1D"/>
    <w:rsid w:val="00DC25A4"/>
    <w:rsid w:val="00DD0301"/>
    <w:rsid w:val="00E63E15"/>
    <w:rsid w:val="00E7131C"/>
    <w:rsid w:val="00EB3935"/>
    <w:rsid w:val="00EB7325"/>
    <w:rsid w:val="00F02E75"/>
    <w:rsid w:val="00F239B2"/>
    <w:rsid w:val="00F5717F"/>
    <w:rsid w:val="00FB4EE6"/>
    <w:rsid w:val="00FC2E8C"/>
    <w:rsid w:val="00FE48EE"/>
    <w:rsid w:val="00FF6E6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CACEAC"/>
  <w14:defaultImageDpi w14:val="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ID" w:eastAsia="en-ID"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sz w:val="24"/>
      <w:szCs w:val="24"/>
      <w:lang w:val="en-US" w:eastAsia="ar-SA"/>
    </w:rPr>
  </w:style>
  <w:style w:type="paragraph" w:styleId="Heading1">
    <w:name w:val="heading 1"/>
    <w:basedOn w:val="Normal"/>
    <w:next w:val="Normal"/>
    <w:qFormat/>
    <w:pPr>
      <w:keepNext/>
      <w:keepLines/>
      <w:spacing w:before="480" w:after="120"/>
      <w:outlineLvl w:val="0"/>
    </w:pPr>
    <w:rPr>
      <w:b/>
      <w:sz w:val="48"/>
      <w:szCs w:val="48"/>
      <w:lang w:eastAsia="en-ID"/>
    </w:rPr>
  </w:style>
  <w:style w:type="paragraph" w:styleId="Heading2">
    <w:name w:val="heading 2"/>
    <w:basedOn w:val="Normal"/>
    <w:next w:val="Normal"/>
    <w:qFormat/>
    <w:pPr>
      <w:keepNext/>
      <w:keepLines/>
      <w:spacing w:before="360" w:after="80"/>
      <w:outlineLvl w:val="1"/>
    </w:pPr>
    <w:rPr>
      <w:b/>
      <w:sz w:val="36"/>
      <w:szCs w:val="36"/>
      <w:lang w:eastAsia="en-ID"/>
    </w:rPr>
  </w:style>
  <w:style w:type="paragraph" w:styleId="Heading3">
    <w:name w:val="heading 3"/>
    <w:basedOn w:val="Normal"/>
    <w:next w:val="Normal"/>
    <w:qFormat/>
    <w:pPr>
      <w:keepNext/>
      <w:keepLines/>
      <w:spacing w:before="280" w:after="80"/>
      <w:outlineLvl w:val="2"/>
    </w:pPr>
    <w:rPr>
      <w:b/>
      <w:sz w:val="28"/>
      <w:szCs w:val="28"/>
      <w:lang w:eastAsia="en-ID"/>
    </w:rPr>
  </w:style>
  <w:style w:type="paragraph" w:styleId="Heading4">
    <w:name w:val="heading 4"/>
    <w:basedOn w:val="Normal"/>
    <w:next w:val="Normal"/>
    <w:qFormat/>
    <w:pPr>
      <w:keepNext/>
      <w:keepLines/>
      <w:spacing w:before="240" w:after="40"/>
      <w:outlineLvl w:val="3"/>
    </w:pPr>
    <w:rPr>
      <w:b/>
      <w:lang w:eastAsia="en-ID"/>
    </w:rPr>
  </w:style>
  <w:style w:type="paragraph" w:styleId="Heading5">
    <w:name w:val="heading 5"/>
    <w:basedOn w:val="Normal"/>
    <w:next w:val="Normal"/>
    <w:qFormat/>
    <w:pPr>
      <w:keepNext/>
      <w:keepLines/>
      <w:spacing w:before="220" w:after="40"/>
      <w:outlineLvl w:val="4"/>
    </w:pPr>
    <w:rPr>
      <w:b/>
      <w:sz w:val="22"/>
      <w:szCs w:val="22"/>
      <w:lang w:eastAsia="en-ID"/>
    </w:rPr>
  </w:style>
  <w:style w:type="paragraph" w:styleId="Heading6">
    <w:name w:val="heading 6"/>
    <w:basedOn w:val="Normal"/>
    <w:next w:val="Normal"/>
    <w:qFormat/>
    <w:pPr>
      <w:keepNext/>
      <w:keepLines/>
      <w:spacing w:before="200" w:after="40"/>
      <w:outlineLvl w:val="5"/>
    </w:pPr>
    <w:rPr>
      <w:b/>
      <w:sz w:val="20"/>
      <w:szCs w:val="20"/>
      <w:lang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before="480" w:after="120"/>
    </w:pPr>
    <w:rPr>
      <w:b/>
      <w:sz w:val="72"/>
      <w:szCs w:val="72"/>
      <w:lang w:eastAsia="en-ID"/>
    </w:rPr>
  </w:style>
  <w:style w:type="character" w:customStyle="1" w:styleId="Absatz-Standardschriftart">
    <w:name w:val="Absatz-Standardschriftart"/>
    <w:rPr>
      <w:rFonts w:ascii="Times New Roman" w:eastAsia="Times New Roman" w:hAnsi="Times New Roman" w:cs="Times New Roman"/>
      <w:sz w:val="24"/>
      <w:szCs w:val="24"/>
      <w:lang w:val="en-US" w:eastAsia="en-ID" w:bidi="ar-SA"/>
    </w:rPr>
  </w:style>
  <w:style w:type="character" w:styleId="FollowedHyperlink">
    <w:name w:val="FollowedHyperlink"/>
    <w:rPr>
      <w:rFonts w:ascii="Times New Roman" w:eastAsia="Times New Roman" w:hAnsi="Times New Roman" w:cs="Times New Roman"/>
      <w:color w:val="800080"/>
      <w:sz w:val="24"/>
      <w:szCs w:val="24"/>
      <w:u w:val="single"/>
      <w:lang w:val="en-US" w:eastAsia="en-ID" w:bidi="ar-SA"/>
    </w:rPr>
  </w:style>
  <w:style w:type="paragraph" w:customStyle="1" w:styleId="Heading">
    <w:name w:val="Heading"/>
    <w:basedOn w:val="Normal"/>
    <w:next w:val="BodyText"/>
    <w:pPr>
      <w:keepNext/>
      <w:spacing w:before="240" w:after="120"/>
    </w:pPr>
    <w:rPr>
      <w:rFonts w:ascii="Arial" w:eastAsia="MS Mincho" w:hAnsi="Arial" w:cs="Tahoma"/>
      <w:sz w:val="28"/>
      <w:szCs w:val="28"/>
      <w:lang w:eastAsia="en-ID"/>
    </w:rPr>
  </w:style>
  <w:style w:type="paragraph" w:styleId="BodyText">
    <w:name w:val="Body Text"/>
    <w:basedOn w:val="Normal"/>
    <w:pPr>
      <w:spacing w:after="120"/>
    </w:pPr>
    <w:rPr>
      <w:lang w:eastAsia="en-ID"/>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lang w:eastAsia="en-ID"/>
    </w:rPr>
  </w:style>
  <w:style w:type="paragraph" w:customStyle="1" w:styleId="Index">
    <w:name w:val="Index"/>
    <w:basedOn w:val="Normal"/>
    <w:pPr>
      <w:suppressLineNumbers/>
    </w:pPr>
    <w:rPr>
      <w:rFonts w:cs="Tahoma"/>
      <w:lang w:eastAsia="en-ID"/>
    </w:rPr>
  </w:style>
  <w:style w:type="paragraph" w:customStyle="1" w:styleId="authorname">
    <w:name w:val="author name"/>
    <w:basedOn w:val="Normal"/>
    <w:next w:val="Normal"/>
    <w:pPr>
      <w:autoSpaceDE w:val="0"/>
    </w:pPr>
    <w:rPr>
      <w:lang w:eastAsia="en-ID"/>
    </w:rPr>
  </w:style>
  <w:style w:type="paragraph" w:customStyle="1" w:styleId="authoraffiliation">
    <w:name w:val="author affiliation"/>
    <w:basedOn w:val="Normal"/>
    <w:next w:val="Normal"/>
    <w:pPr>
      <w:autoSpaceDE w:val="0"/>
    </w:pPr>
    <w:rPr>
      <w:lang w:eastAsia="en-ID"/>
    </w:rPr>
  </w:style>
  <w:style w:type="paragraph" w:customStyle="1" w:styleId="WW-Default">
    <w:name w:val="WW-Default"/>
    <w:pPr>
      <w:suppressAutoHyphens/>
      <w:autoSpaceDE w:val="0"/>
    </w:pPr>
    <w:rPr>
      <w:rFonts w:eastAsia="Arial"/>
      <w:color w:val="000000"/>
      <w:sz w:val="24"/>
      <w:szCs w:val="24"/>
      <w:lang w:val="en-US" w:eastAsia="ar-SA"/>
    </w:rPr>
  </w:style>
  <w:style w:type="paragraph" w:customStyle="1" w:styleId="abstract">
    <w:name w:val="abstract"/>
    <w:basedOn w:val="WW-Default"/>
    <w:next w:val="WW-Default"/>
    <w:rPr>
      <w:rFonts w:eastAsia="Times New Roman"/>
      <w:color w:val="auto"/>
      <w:lang w:eastAsia="en-ID"/>
    </w:rPr>
  </w:style>
  <w:style w:type="paragraph" w:customStyle="1" w:styleId="sectionhead1">
    <w:name w:val="section head (1)"/>
    <w:basedOn w:val="WW-Default"/>
    <w:next w:val="WW-Default"/>
    <w:rPr>
      <w:rFonts w:eastAsia="Times New Roman"/>
      <w:color w:val="auto"/>
      <w:lang w:eastAsia="en-ID"/>
    </w:rPr>
  </w:style>
  <w:style w:type="paragraph" w:customStyle="1" w:styleId="text">
    <w:name w:val="text"/>
    <w:basedOn w:val="WW-Default"/>
    <w:next w:val="WW-Default"/>
    <w:rPr>
      <w:rFonts w:eastAsia="Times New Roman"/>
      <w:color w:val="auto"/>
      <w:lang w:eastAsia="en-ID"/>
    </w:rPr>
  </w:style>
  <w:style w:type="paragraph" w:customStyle="1" w:styleId="Head2">
    <w:name w:val="Head 2"/>
    <w:basedOn w:val="WW-Default"/>
    <w:next w:val="WW-Default"/>
    <w:rPr>
      <w:rFonts w:eastAsia="Times New Roman"/>
      <w:color w:val="auto"/>
      <w:lang w:eastAsia="en-ID"/>
    </w:rPr>
  </w:style>
  <w:style w:type="paragraph" w:customStyle="1" w:styleId="sectionheadnonums">
    <w:name w:val="section head (no nums)"/>
    <w:basedOn w:val="WW-Default"/>
    <w:next w:val="WW-Default"/>
    <w:rPr>
      <w:rFonts w:eastAsia="Times New Roman"/>
      <w:color w:val="auto"/>
      <w:lang w:eastAsia="en-ID"/>
    </w:rPr>
  </w:style>
  <w:style w:type="paragraph" w:customStyle="1" w:styleId="references">
    <w:name w:val="references"/>
    <w:basedOn w:val="WW-Default"/>
    <w:next w:val="WW-Default"/>
    <w:rPr>
      <w:rFonts w:eastAsia="Times New Roman"/>
      <w:color w:val="auto"/>
      <w:lang w:eastAsia="en-ID"/>
    </w:rPr>
  </w:style>
  <w:style w:type="paragraph" w:customStyle="1" w:styleId="TableContents">
    <w:name w:val="Table Contents"/>
    <w:basedOn w:val="Normal"/>
    <w:pPr>
      <w:suppressLineNumbers/>
    </w:pPr>
    <w:rPr>
      <w:lang w:eastAsia="en-ID"/>
    </w:rPr>
  </w:style>
  <w:style w:type="paragraph" w:customStyle="1" w:styleId="TableHeading">
    <w:name w:val="Table Heading"/>
    <w:basedOn w:val="TableContents"/>
    <w:pPr>
      <w:jc w:val="center"/>
    </w:pPr>
    <w:rPr>
      <w:b/>
      <w:bCs/>
    </w:rPr>
  </w:style>
  <w:style w:type="paragraph" w:styleId="ListParagraph">
    <w:name w:val="List Paragraph"/>
    <w:basedOn w:val="Normal"/>
    <w:qFormat/>
    <w:pPr>
      <w:suppressAutoHyphens w:val="0"/>
      <w:spacing w:after="200" w:line="276" w:lineRule="auto"/>
      <w:ind w:left="720"/>
      <w:contextualSpacing/>
    </w:pPr>
    <w:rPr>
      <w:rFonts w:ascii="Calibri" w:eastAsia="Calibri" w:hAnsi="Calibri"/>
      <w:sz w:val="22"/>
      <w:szCs w:val="22"/>
      <w:lang w:eastAsia="en-US"/>
    </w:rPr>
  </w:style>
  <w:style w:type="character" w:styleId="Hyperlink">
    <w:name w:val="Hyperlink"/>
    <w:rPr>
      <w:rFonts w:ascii="Times New Roman" w:eastAsia="Times New Roman" w:hAnsi="Times New Roman" w:cs="Times New Roman"/>
      <w:color w:val="0000FF"/>
      <w:sz w:val="24"/>
      <w:szCs w:val="24"/>
      <w:u w:val="single"/>
      <w:lang w:val="en-US" w:eastAsia="en-ID" w:bidi="ar-SA"/>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pPr>
      <w:tabs>
        <w:tab w:val="center" w:pos="4680"/>
        <w:tab w:val="right" w:pos="9360"/>
      </w:tabs>
    </w:pPr>
    <w:rPr>
      <w:lang w:eastAsia="en-ID"/>
    </w:rPr>
  </w:style>
  <w:style w:type="character" w:customStyle="1" w:styleId="HeaderChar">
    <w:name w:val="Header Char"/>
    <w:link w:val="Header"/>
    <w:rPr>
      <w:rFonts w:ascii="Times New Roman" w:eastAsia="Times New Roman" w:hAnsi="Times New Roman" w:cs="Times New Roman"/>
      <w:sz w:val="24"/>
      <w:szCs w:val="24"/>
      <w:lang w:val="en-US" w:eastAsia="ar-SA" w:bidi="ar-SA"/>
    </w:rPr>
  </w:style>
  <w:style w:type="paragraph" w:styleId="Footer">
    <w:name w:val="footer"/>
    <w:basedOn w:val="Normal"/>
    <w:link w:val="FooterChar"/>
    <w:pPr>
      <w:tabs>
        <w:tab w:val="center" w:pos="4680"/>
        <w:tab w:val="right" w:pos="9360"/>
      </w:tabs>
    </w:pPr>
    <w:rPr>
      <w:lang w:eastAsia="en-ID"/>
    </w:rPr>
  </w:style>
  <w:style w:type="character" w:customStyle="1" w:styleId="FooterChar">
    <w:name w:val="Footer Char"/>
    <w:link w:val="Footer"/>
    <w:rPr>
      <w:rFonts w:ascii="Times New Roman" w:eastAsia="Times New Roman" w:hAnsi="Times New Roman" w:cs="Times New Roman"/>
      <w:sz w:val="24"/>
      <w:szCs w:val="24"/>
      <w:lang w:val="en-US" w:eastAsia="ar-SA" w:bidi="ar-SA"/>
    </w:rPr>
  </w:style>
  <w:style w:type="paragraph" w:styleId="BalloonText">
    <w:name w:val="Balloon Text"/>
    <w:basedOn w:val="Normal"/>
    <w:link w:val="BalloonTextChar"/>
    <w:rPr>
      <w:rFonts w:ascii="Tahoma" w:hAnsi="Tahoma"/>
      <w:sz w:val="16"/>
      <w:szCs w:val="16"/>
      <w:lang w:eastAsia="en-ID"/>
    </w:rPr>
  </w:style>
  <w:style w:type="character" w:customStyle="1" w:styleId="BalloonTextChar">
    <w:name w:val="Balloon Text Char"/>
    <w:link w:val="BalloonText"/>
    <w:rPr>
      <w:rFonts w:ascii="Tahoma" w:eastAsia="Times New Roman" w:hAnsi="Tahoma" w:cs="Tahoma"/>
      <w:sz w:val="16"/>
      <w:szCs w:val="16"/>
      <w:lang w:val="en-US" w:eastAsia="ar-SA" w:bidi="ar-SA"/>
    </w:rPr>
  </w:style>
  <w:style w:type="paragraph" w:customStyle="1" w:styleId="Author">
    <w:name w:val="Author"/>
    <w:basedOn w:val="Normal"/>
    <w:pPr>
      <w:suppressAutoHyphens w:val="0"/>
      <w:spacing w:after="240"/>
      <w:jc w:val="center"/>
    </w:pPr>
    <w:rPr>
      <w:b/>
      <w:sz w:val="20"/>
      <w:szCs w:val="20"/>
      <w:lang w:eastAsia="en-US"/>
    </w:rPr>
  </w:style>
  <w:style w:type="paragraph" w:styleId="NormalWeb">
    <w:name w:val="Normal (Web)"/>
    <w:basedOn w:val="Normal"/>
    <w:uiPriority w:val="99"/>
    <w:pPr>
      <w:suppressAutoHyphens w:val="0"/>
      <w:spacing w:before="100" w:beforeAutospacing="1" w:after="100" w:afterAutospacing="1"/>
    </w:pPr>
    <w:rPr>
      <w:lang w:val="id-ID" w:eastAsia="id-ID"/>
    </w:rPr>
  </w:style>
  <w:style w:type="paragraph" w:styleId="Bibliography">
    <w:name w:val="Bibliography"/>
    <w:basedOn w:val="Normal"/>
    <w:next w:val="Normal"/>
    <w:rPr>
      <w:lang w:eastAsia="en-ID"/>
    </w:rPr>
  </w:style>
  <w:style w:type="paragraph" w:styleId="NoSpacing">
    <w:name w:val="No Spacing"/>
    <w:qFormat/>
    <w:pPr>
      <w:suppressAutoHyphens/>
    </w:pPr>
    <w:rPr>
      <w:sz w:val="24"/>
      <w:szCs w:val="24"/>
      <w:lang w:val="en-US" w:eastAsia="ar-SA"/>
    </w:rPr>
  </w:style>
  <w:style w:type="character" w:customStyle="1" w:styleId="UnresolvedMention1">
    <w:name w:val="Unresolved Mention1"/>
    <w:rPr>
      <w:rFonts w:ascii="Times New Roman" w:eastAsia="Times New Roman" w:hAnsi="Times New Roman" w:cs="Times New Roman"/>
      <w:color w:val="605E5C"/>
      <w:sz w:val="24"/>
      <w:szCs w:val="24"/>
      <w:shd w:val="clear" w:color="auto" w:fill="E1DFDD"/>
      <w:lang w:val="en-US" w:eastAsia="en-ID" w:bidi="ar-SA"/>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lang w:eastAsia="en-I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character" w:customStyle="1" w:styleId="UnresolvedMention2">
    <w:name w:val="Unresolved Mention2"/>
    <w:rPr>
      <w:rFonts w:ascii="Times New Roman" w:eastAsia="Times New Roman" w:hAnsi="Times New Roman" w:cs="Times New Roman"/>
      <w:color w:val="605E5C"/>
      <w:sz w:val="24"/>
      <w:szCs w:val="24"/>
      <w:shd w:val="clear" w:color="auto" w:fill="E1DFDD"/>
      <w:lang w:val="en-US" w:eastAsia="en-ID" w:bidi="ar-SA"/>
    </w:rPr>
  </w:style>
  <w:style w:type="character" w:styleId="PlaceholderText">
    <w:name w:val="Placeholder Text"/>
    <w:rPr>
      <w:rFonts w:ascii="Times New Roman" w:eastAsia="Times New Roman" w:hAnsi="Times New Roman" w:cs="Times New Roman"/>
      <w:color w:val="808080"/>
      <w:sz w:val="24"/>
      <w:szCs w:val="24"/>
      <w:lang w:val="en-US" w:eastAsia="en-ID" w:bidi="ar-SA"/>
    </w:rPr>
  </w:style>
  <w:style w:type="table" w:styleId="PlainTable2">
    <w:name w:val="Plain Table 2"/>
    <w:basedOn w:val="TableNormal"/>
    <w:tblPr>
      <w:tblStyleRowBandSize w:val="1"/>
      <w:tblStyleColBandSize w:val="1"/>
      <w:tblBorders>
        <w:top w:val="single" w:sz="4" w:space="0" w:color="7F7F7F"/>
        <w:bottom w:val="single" w:sz="4" w:space="0" w:color="7F7F7F"/>
      </w:tblBorders>
    </w:tblPr>
    <w:tblStylePr w:type="firstRow">
      <w:tblPr/>
      <w:tcPr>
        <w:tcBorders>
          <w:bottom w:val="single" w:sz="4" w:space="0" w:color="7F7F7F"/>
        </w:tcBorders>
      </w:tcPr>
    </w:tblStylePr>
    <w:tblStylePr w:type="lastRow">
      <w:tblPr/>
      <w:tcPr>
        <w:tcBorders>
          <w:top w:val="single" w:sz="4" w:space="0" w:color="7F7F7F"/>
        </w:tcBorders>
      </w:tc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apple-tab-span">
    <w:name w:val="apple-tab-span"/>
    <w:rsid w:val="00FF6E66"/>
  </w:style>
  <w:style w:type="character" w:styleId="CommentReference">
    <w:name w:val="annotation reference"/>
    <w:basedOn w:val="DefaultParagraphFont"/>
    <w:uiPriority w:val="99"/>
    <w:semiHidden/>
    <w:unhideWhenUsed/>
    <w:rsid w:val="00DD0301"/>
    <w:rPr>
      <w:rFonts w:ascii="Times New Roman" w:eastAsia="Times New Roman" w:hAnsi="Times New Roman" w:cs="Times New Roman"/>
      <w:sz w:val="16"/>
      <w:szCs w:val="16"/>
      <w:lang w:val="en-US" w:eastAsia="en-ID" w:bidi="ar-SA"/>
    </w:rPr>
  </w:style>
  <w:style w:type="paragraph" w:styleId="CommentText">
    <w:name w:val="annotation text"/>
    <w:basedOn w:val="Normal"/>
    <w:link w:val="CommentTextChar"/>
    <w:uiPriority w:val="99"/>
    <w:semiHidden/>
    <w:unhideWhenUsed/>
    <w:rsid w:val="00DD0301"/>
    <w:rPr>
      <w:sz w:val="20"/>
      <w:szCs w:val="20"/>
    </w:rPr>
  </w:style>
  <w:style w:type="character" w:customStyle="1" w:styleId="CommentTextChar">
    <w:name w:val="Comment Text Char"/>
    <w:basedOn w:val="DefaultParagraphFont"/>
    <w:link w:val="CommentText"/>
    <w:uiPriority w:val="99"/>
    <w:semiHidden/>
    <w:rsid w:val="00DD0301"/>
    <w:rPr>
      <w:rFonts w:ascii="Times New Roman" w:eastAsia="Times New Roman" w:hAnsi="Times New Roman" w:cs="Times New Roman"/>
      <w:sz w:val="24"/>
      <w:szCs w:val="24"/>
      <w:lang w:val="en-US" w:eastAsia="ar-SA" w:bidi="ar-SA"/>
    </w:rPr>
  </w:style>
  <w:style w:type="paragraph" w:styleId="CommentSubject">
    <w:name w:val="annotation subject"/>
    <w:basedOn w:val="CommentText"/>
    <w:next w:val="CommentText"/>
    <w:link w:val="CommentSubjectChar"/>
    <w:uiPriority w:val="99"/>
    <w:semiHidden/>
    <w:unhideWhenUsed/>
    <w:rsid w:val="00DD0301"/>
    <w:rPr>
      <w:b/>
      <w:bCs/>
    </w:rPr>
  </w:style>
  <w:style w:type="character" w:customStyle="1" w:styleId="CommentSubjectChar">
    <w:name w:val="Comment Subject Char"/>
    <w:basedOn w:val="CommentTextChar"/>
    <w:link w:val="CommentSubject"/>
    <w:uiPriority w:val="99"/>
    <w:semiHidden/>
    <w:rsid w:val="00DD0301"/>
    <w:rPr>
      <w:rFonts w:ascii="Times New Roman" w:eastAsia="Times New Roman" w:hAnsi="Times New Roman" w:cs="Times New Roman"/>
      <w:b/>
      <w:bCs/>
      <w:sz w:val="24"/>
      <w:szCs w:val="24"/>
      <w:lang w:val="en-US" w:eastAsia="ar-SA" w:bidi="ar-SA"/>
    </w:rPr>
  </w:style>
  <w:style w:type="table" w:styleId="GridTable4-Accent2">
    <w:name w:val="Grid Table 4 Accent 2"/>
    <w:basedOn w:val="TableNormal"/>
    <w:uiPriority w:val="49"/>
    <w:rsid w:val="00AD43CD"/>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2937F8"/>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2937F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1Light-Accent2">
    <w:name w:val="Grid Table 1 Light Accent 2"/>
    <w:basedOn w:val="TableNormal"/>
    <w:uiPriority w:val="46"/>
    <w:rsid w:val="002937F8"/>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937F8"/>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937F8"/>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7332337">
      <w:bodyDiv w:val="1"/>
      <w:marLeft w:val="0"/>
      <w:marRight w:val="0"/>
      <w:marTop w:val="0"/>
      <w:marBottom w:val="0"/>
      <w:divBdr>
        <w:top w:val="none" w:sz="0" w:space="0" w:color="auto"/>
        <w:left w:val="none" w:sz="0" w:space="0" w:color="auto"/>
        <w:bottom w:val="none" w:sz="0" w:space="0" w:color="auto"/>
        <w:right w:val="none" w:sz="0" w:space="0" w:color="auto"/>
      </w:divBdr>
    </w:div>
    <w:div w:id="830830206">
      <w:bodyDiv w:val="1"/>
      <w:marLeft w:val="0"/>
      <w:marRight w:val="0"/>
      <w:marTop w:val="0"/>
      <w:marBottom w:val="0"/>
      <w:divBdr>
        <w:top w:val="none" w:sz="0" w:space="0" w:color="auto"/>
        <w:left w:val="none" w:sz="0" w:space="0" w:color="auto"/>
        <w:bottom w:val="none" w:sz="0" w:space="0" w:color="auto"/>
        <w:right w:val="none" w:sz="0" w:space="0" w:color="auto"/>
      </w:divBdr>
      <w:divsChild>
        <w:div w:id="1252157989">
          <w:marLeft w:val="547"/>
          <w:marRight w:val="0"/>
          <w:marTop w:val="0"/>
          <w:marBottom w:val="0"/>
          <w:divBdr>
            <w:top w:val="none" w:sz="0" w:space="0" w:color="auto"/>
            <w:left w:val="none" w:sz="0" w:space="0" w:color="auto"/>
            <w:bottom w:val="none" w:sz="0" w:space="0" w:color="auto"/>
            <w:right w:val="none" w:sz="0" w:space="0" w:color="auto"/>
          </w:divBdr>
        </w:div>
      </w:divsChild>
    </w:div>
    <w:div w:id="842160145">
      <w:bodyDiv w:val="1"/>
      <w:marLeft w:val="0"/>
      <w:marRight w:val="0"/>
      <w:marTop w:val="0"/>
      <w:marBottom w:val="0"/>
      <w:divBdr>
        <w:top w:val="none" w:sz="0" w:space="0" w:color="auto"/>
        <w:left w:val="none" w:sz="0" w:space="0" w:color="auto"/>
        <w:bottom w:val="none" w:sz="0" w:space="0" w:color="auto"/>
        <w:right w:val="none" w:sz="0" w:space="0" w:color="auto"/>
      </w:divBdr>
    </w:div>
    <w:div w:id="925190913">
      <w:bodyDiv w:val="1"/>
      <w:marLeft w:val="0"/>
      <w:marRight w:val="0"/>
      <w:marTop w:val="0"/>
      <w:marBottom w:val="0"/>
      <w:divBdr>
        <w:top w:val="none" w:sz="0" w:space="0" w:color="auto"/>
        <w:left w:val="none" w:sz="0" w:space="0" w:color="auto"/>
        <w:bottom w:val="none" w:sz="0" w:space="0" w:color="auto"/>
        <w:right w:val="none" w:sz="0" w:space="0" w:color="auto"/>
      </w:divBdr>
    </w:div>
    <w:div w:id="1013339299">
      <w:bodyDiv w:val="1"/>
      <w:marLeft w:val="0"/>
      <w:marRight w:val="0"/>
      <w:marTop w:val="0"/>
      <w:marBottom w:val="0"/>
      <w:divBdr>
        <w:top w:val="none" w:sz="0" w:space="0" w:color="auto"/>
        <w:left w:val="none" w:sz="0" w:space="0" w:color="auto"/>
        <w:bottom w:val="none" w:sz="0" w:space="0" w:color="auto"/>
        <w:right w:val="none" w:sz="0" w:space="0" w:color="auto"/>
      </w:divBdr>
    </w:div>
    <w:div w:id="1040011301">
      <w:bodyDiv w:val="1"/>
      <w:marLeft w:val="0"/>
      <w:marRight w:val="0"/>
      <w:marTop w:val="0"/>
      <w:marBottom w:val="0"/>
      <w:divBdr>
        <w:top w:val="none" w:sz="0" w:space="0" w:color="auto"/>
        <w:left w:val="none" w:sz="0" w:space="0" w:color="auto"/>
        <w:bottom w:val="none" w:sz="0" w:space="0" w:color="auto"/>
        <w:right w:val="none" w:sz="0" w:space="0" w:color="auto"/>
      </w:divBdr>
    </w:div>
    <w:div w:id="1314724875">
      <w:bodyDiv w:val="1"/>
      <w:marLeft w:val="0"/>
      <w:marRight w:val="0"/>
      <w:marTop w:val="0"/>
      <w:marBottom w:val="0"/>
      <w:divBdr>
        <w:top w:val="none" w:sz="0" w:space="0" w:color="auto"/>
        <w:left w:val="none" w:sz="0" w:space="0" w:color="auto"/>
        <w:bottom w:val="none" w:sz="0" w:space="0" w:color="auto"/>
        <w:right w:val="none" w:sz="0" w:space="0" w:color="auto"/>
      </w:divBdr>
    </w:div>
    <w:div w:id="1435901847">
      <w:bodyDiv w:val="1"/>
      <w:marLeft w:val="0"/>
      <w:marRight w:val="0"/>
      <w:marTop w:val="0"/>
      <w:marBottom w:val="0"/>
      <w:divBdr>
        <w:top w:val="none" w:sz="0" w:space="0" w:color="auto"/>
        <w:left w:val="none" w:sz="0" w:space="0" w:color="auto"/>
        <w:bottom w:val="none" w:sz="0" w:space="0" w:color="auto"/>
        <w:right w:val="none" w:sz="0" w:space="0" w:color="auto"/>
      </w:divBdr>
    </w:div>
    <w:div w:id="1980261145">
      <w:bodyDiv w:val="1"/>
      <w:marLeft w:val="0"/>
      <w:marRight w:val="0"/>
      <w:marTop w:val="0"/>
      <w:marBottom w:val="0"/>
      <w:divBdr>
        <w:top w:val="none" w:sz="0" w:space="0" w:color="auto"/>
        <w:left w:val="none" w:sz="0" w:space="0" w:color="auto"/>
        <w:bottom w:val="none" w:sz="0" w:space="0" w:color="auto"/>
        <w:right w:val="none" w:sz="0" w:space="0" w:color="auto"/>
      </w:divBdr>
    </w:div>
    <w:div w:id="2061399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image" Target="media/image13.png"/><Relationship Id="rId39" Type="http://schemas.openxmlformats.org/officeDocument/2006/relationships/fontTable" Target="fontTable.xml"/><Relationship Id="rId21" Type="http://schemas.openxmlformats.org/officeDocument/2006/relationships/image" Target="media/image8.jpeg"/><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footer" Target="footer2.xml"/><Relationship Id="rId10" Type="http://schemas.openxmlformats.org/officeDocument/2006/relationships/diagramLayout" Target="diagrams/layout1.xml"/><Relationship Id="rId19" Type="http://schemas.openxmlformats.org/officeDocument/2006/relationships/image" Target="media/image6.jpeg"/><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_rels/header3.xml.rels><?xml version="1.0" encoding="UTF-8" standalone="yes"?>
<Relationships xmlns="http://schemas.openxmlformats.org/package/2006/relationships"><Relationship Id="rId2" Type="http://schemas.openxmlformats.org/officeDocument/2006/relationships/hyperlink" Target="https://www.journal.foundae.com/index.php/jcss/index" TargetMode="External"/><Relationship Id="rId1" Type="http://schemas.openxmlformats.org/officeDocument/2006/relationships/image" Target="media/image20.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5440FD3-1E01-4F61-8F7D-3CFF86DD8CE7}" type="doc">
      <dgm:prSet loTypeId="urn:microsoft.com/office/officeart/2005/8/layout/bProcess3#1" loCatId="process" qsTypeId="urn:microsoft.com/office/officeart/2005/8/quickstyle/simple1" qsCatId="simple" csTypeId="urn:microsoft.com/office/officeart/2005/8/colors/colorful3" csCatId="colorful" phldr="1"/>
      <dgm:spPr/>
      <dgm:t>
        <a:bodyPr/>
        <a:lstStyle/>
        <a:p>
          <a:endParaRPr lang="en-ID"/>
        </a:p>
      </dgm:t>
    </dgm:pt>
    <dgm:pt modelId="{49ACCA97-D12B-4AF7-A3BD-2F2376D754A7}">
      <dgm:prSet phldrT="[Text]"/>
      <dgm:spPr/>
      <dgm:t>
        <a:bodyPr/>
        <a:lstStyle/>
        <a:p>
          <a:r>
            <a:rPr lang="en-ID"/>
            <a:t>Research and Information Collecting</a:t>
          </a:r>
        </a:p>
      </dgm:t>
    </dgm:pt>
    <dgm:pt modelId="{53CA7193-2091-4896-B64C-FFF4D3906E03}" type="parTrans" cxnId="{BBAE644A-5E47-4B14-A0E9-01C59EC7FA39}">
      <dgm:prSet/>
      <dgm:spPr/>
      <dgm:t>
        <a:bodyPr/>
        <a:lstStyle/>
        <a:p>
          <a:endParaRPr lang="en-ID"/>
        </a:p>
      </dgm:t>
    </dgm:pt>
    <dgm:pt modelId="{1348E47F-130B-4742-9FFA-83725C19BED6}" type="sibTrans" cxnId="{BBAE644A-5E47-4B14-A0E9-01C59EC7FA39}">
      <dgm:prSet/>
      <dgm:spPr/>
      <dgm:t>
        <a:bodyPr/>
        <a:lstStyle/>
        <a:p>
          <a:endParaRPr lang="en-ID"/>
        </a:p>
      </dgm:t>
    </dgm:pt>
    <dgm:pt modelId="{A517A431-62F7-4A37-913A-C674E47409E3}">
      <dgm:prSet phldrT="[Text]"/>
      <dgm:spPr/>
      <dgm:t>
        <a:bodyPr/>
        <a:lstStyle/>
        <a:p>
          <a:r>
            <a:rPr lang="en-ID"/>
            <a:t>Planning</a:t>
          </a:r>
        </a:p>
      </dgm:t>
    </dgm:pt>
    <dgm:pt modelId="{070CF67C-5DA1-4E68-B43C-F4C025222E8B}" type="parTrans" cxnId="{F3A470D5-0332-4935-8FA4-4BAD610293B1}">
      <dgm:prSet/>
      <dgm:spPr/>
      <dgm:t>
        <a:bodyPr/>
        <a:lstStyle/>
        <a:p>
          <a:endParaRPr lang="en-ID"/>
        </a:p>
      </dgm:t>
    </dgm:pt>
    <dgm:pt modelId="{5C072AA5-B392-4EEA-8EC2-88CC1BB13C03}" type="sibTrans" cxnId="{F3A470D5-0332-4935-8FA4-4BAD610293B1}">
      <dgm:prSet/>
      <dgm:spPr/>
      <dgm:t>
        <a:bodyPr/>
        <a:lstStyle/>
        <a:p>
          <a:endParaRPr lang="en-ID"/>
        </a:p>
      </dgm:t>
    </dgm:pt>
    <dgm:pt modelId="{C98AC3C4-7E66-495C-84FD-BDB575A4DFA3}">
      <dgm:prSet phldrT="[Text]"/>
      <dgm:spPr/>
      <dgm:t>
        <a:bodyPr/>
        <a:lstStyle/>
        <a:p>
          <a:r>
            <a:rPr lang="en-ID"/>
            <a:t>Develop Primary Form of Product</a:t>
          </a:r>
        </a:p>
      </dgm:t>
    </dgm:pt>
    <dgm:pt modelId="{E72AF34B-46BC-493B-8E09-529FE49DA41E}" type="parTrans" cxnId="{EEB172E6-F0A1-4E8E-B8ED-F2E188DF7949}">
      <dgm:prSet/>
      <dgm:spPr/>
      <dgm:t>
        <a:bodyPr/>
        <a:lstStyle/>
        <a:p>
          <a:endParaRPr lang="en-ID"/>
        </a:p>
      </dgm:t>
    </dgm:pt>
    <dgm:pt modelId="{ED952100-866B-4702-AF2F-14E826F4D88A}" type="sibTrans" cxnId="{EEB172E6-F0A1-4E8E-B8ED-F2E188DF7949}">
      <dgm:prSet/>
      <dgm:spPr/>
      <dgm:t>
        <a:bodyPr/>
        <a:lstStyle/>
        <a:p>
          <a:endParaRPr lang="en-ID"/>
        </a:p>
      </dgm:t>
    </dgm:pt>
    <dgm:pt modelId="{9E1E40CB-F851-4E42-B2E6-889D2B7170B1}">
      <dgm:prSet phldrT="[Text]"/>
      <dgm:spPr/>
      <dgm:t>
        <a:bodyPr/>
        <a:lstStyle/>
        <a:p>
          <a:r>
            <a:rPr lang="en-ID"/>
            <a:t>Prelimenary Field Trial</a:t>
          </a:r>
        </a:p>
      </dgm:t>
    </dgm:pt>
    <dgm:pt modelId="{98BE1061-1209-4282-97B3-2D505D851154}" type="parTrans" cxnId="{7B008088-CAA9-4E20-9A46-1104A49EEBD4}">
      <dgm:prSet/>
      <dgm:spPr/>
      <dgm:t>
        <a:bodyPr/>
        <a:lstStyle/>
        <a:p>
          <a:endParaRPr lang="en-ID"/>
        </a:p>
      </dgm:t>
    </dgm:pt>
    <dgm:pt modelId="{F34CF890-94F2-417E-8D3C-8D512B258A15}" type="sibTrans" cxnId="{7B008088-CAA9-4E20-9A46-1104A49EEBD4}">
      <dgm:prSet/>
      <dgm:spPr/>
      <dgm:t>
        <a:bodyPr/>
        <a:lstStyle/>
        <a:p>
          <a:endParaRPr lang="en-ID"/>
        </a:p>
      </dgm:t>
    </dgm:pt>
    <dgm:pt modelId="{814E3415-EC46-402F-96CD-C1EC7461D8C4}">
      <dgm:prSet phldrT="[Text]"/>
      <dgm:spPr/>
      <dgm:t>
        <a:bodyPr/>
        <a:lstStyle/>
        <a:p>
          <a:r>
            <a:rPr lang="en-ID"/>
            <a:t>Main Product Revision</a:t>
          </a:r>
        </a:p>
      </dgm:t>
    </dgm:pt>
    <dgm:pt modelId="{56362FBE-A6AD-4C29-B8A7-BDE353E5AAF4}" type="parTrans" cxnId="{00656179-B47D-4EB8-A84E-CE0B3004C7E3}">
      <dgm:prSet/>
      <dgm:spPr/>
      <dgm:t>
        <a:bodyPr/>
        <a:lstStyle/>
        <a:p>
          <a:endParaRPr lang="en-ID"/>
        </a:p>
      </dgm:t>
    </dgm:pt>
    <dgm:pt modelId="{8B736E99-03D2-44D1-9C80-047B6C4EFDB1}" type="sibTrans" cxnId="{00656179-B47D-4EB8-A84E-CE0B3004C7E3}">
      <dgm:prSet/>
      <dgm:spPr/>
      <dgm:t>
        <a:bodyPr/>
        <a:lstStyle/>
        <a:p>
          <a:endParaRPr lang="en-ID"/>
        </a:p>
      </dgm:t>
    </dgm:pt>
    <dgm:pt modelId="{44419F59-23B5-4B8D-A167-39E484724031}">
      <dgm:prSet phldrT="[Text]"/>
      <dgm:spPr/>
      <dgm:t>
        <a:bodyPr/>
        <a:lstStyle/>
        <a:p>
          <a:r>
            <a:rPr lang="en-ID"/>
            <a:t>Main Field Testing</a:t>
          </a:r>
        </a:p>
      </dgm:t>
    </dgm:pt>
    <dgm:pt modelId="{1B4A352B-B208-478A-BCCB-7B40E2BA4B23}" type="parTrans" cxnId="{B815DAE1-6A48-4F97-953F-D6813CAE6336}">
      <dgm:prSet/>
      <dgm:spPr/>
      <dgm:t>
        <a:bodyPr/>
        <a:lstStyle/>
        <a:p>
          <a:endParaRPr lang="en-ID"/>
        </a:p>
      </dgm:t>
    </dgm:pt>
    <dgm:pt modelId="{11EFE98E-B4FE-42CF-BA7E-3ED25C86C82E}" type="sibTrans" cxnId="{B815DAE1-6A48-4F97-953F-D6813CAE6336}">
      <dgm:prSet/>
      <dgm:spPr/>
      <dgm:t>
        <a:bodyPr/>
        <a:lstStyle/>
        <a:p>
          <a:endParaRPr lang="en-ID"/>
        </a:p>
      </dgm:t>
    </dgm:pt>
    <dgm:pt modelId="{9EF4F0A8-CEC1-4558-A5E7-4DF2C804A01C}">
      <dgm:prSet phldrT="[Text]"/>
      <dgm:spPr/>
      <dgm:t>
        <a:bodyPr/>
        <a:lstStyle/>
        <a:p>
          <a:r>
            <a:rPr lang="en-ID"/>
            <a:t>Oprasional Product Revision</a:t>
          </a:r>
        </a:p>
      </dgm:t>
    </dgm:pt>
    <dgm:pt modelId="{A506C9AB-19D7-44D6-B87B-D92F3926AF01}" type="parTrans" cxnId="{028C1F45-80C4-4FCE-B242-B7CCD451E101}">
      <dgm:prSet/>
      <dgm:spPr/>
      <dgm:t>
        <a:bodyPr/>
        <a:lstStyle/>
        <a:p>
          <a:endParaRPr lang="en-ID"/>
        </a:p>
      </dgm:t>
    </dgm:pt>
    <dgm:pt modelId="{842C2ECD-A831-4630-9329-C65399AF18B7}" type="sibTrans" cxnId="{028C1F45-80C4-4FCE-B242-B7CCD451E101}">
      <dgm:prSet/>
      <dgm:spPr/>
      <dgm:t>
        <a:bodyPr/>
        <a:lstStyle/>
        <a:p>
          <a:endParaRPr lang="en-ID"/>
        </a:p>
      </dgm:t>
    </dgm:pt>
    <dgm:pt modelId="{36066FF5-5E46-4722-BFA8-12B7D4FA94F5}">
      <dgm:prSet phldrT="[Text]"/>
      <dgm:spPr/>
      <dgm:t>
        <a:bodyPr/>
        <a:lstStyle/>
        <a:p>
          <a:r>
            <a:rPr lang="en-ID"/>
            <a:t>Operational Field Testing</a:t>
          </a:r>
        </a:p>
      </dgm:t>
    </dgm:pt>
    <dgm:pt modelId="{A1878C8C-872B-4E74-8ECA-478F5E656329}" type="parTrans" cxnId="{E7FCC387-E60B-4615-B65E-C808682A2F7B}">
      <dgm:prSet/>
      <dgm:spPr/>
      <dgm:t>
        <a:bodyPr/>
        <a:lstStyle/>
        <a:p>
          <a:endParaRPr lang="en-ID"/>
        </a:p>
      </dgm:t>
    </dgm:pt>
    <dgm:pt modelId="{45C6A172-8162-49CC-9F66-F4507FBD7C5E}" type="sibTrans" cxnId="{E7FCC387-E60B-4615-B65E-C808682A2F7B}">
      <dgm:prSet/>
      <dgm:spPr/>
      <dgm:t>
        <a:bodyPr/>
        <a:lstStyle/>
        <a:p>
          <a:endParaRPr lang="en-ID"/>
        </a:p>
      </dgm:t>
    </dgm:pt>
    <dgm:pt modelId="{7F0FDE02-FE7E-4149-A351-CAB0F8756CB2}">
      <dgm:prSet phldrT="[Text]"/>
      <dgm:spPr/>
      <dgm:t>
        <a:bodyPr/>
        <a:lstStyle/>
        <a:p>
          <a:r>
            <a:rPr lang="en-ID"/>
            <a:t>Final Product Revision</a:t>
          </a:r>
        </a:p>
      </dgm:t>
    </dgm:pt>
    <dgm:pt modelId="{145D29AB-D2E1-4D58-8D29-B4AA38F29659}" type="parTrans" cxnId="{A13B1DDF-8331-47CF-A47A-3B465745FE03}">
      <dgm:prSet/>
      <dgm:spPr/>
      <dgm:t>
        <a:bodyPr/>
        <a:lstStyle/>
        <a:p>
          <a:endParaRPr lang="en-ID"/>
        </a:p>
      </dgm:t>
    </dgm:pt>
    <dgm:pt modelId="{DE867B01-EBFF-454C-8841-78BA41AC24BC}" type="sibTrans" cxnId="{A13B1DDF-8331-47CF-A47A-3B465745FE03}">
      <dgm:prSet/>
      <dgm:spPr/>
      <dgm:t>
        <a:bodyPr/>
        <a:lstStyle/>
        <a:p>
          <a:endParaRPr lang="en-ID"/>
        </a:p>
      </dgm:t>
    </dgm:pt>
    <dgm:pt modelId="{DBF5B83C-42A0-4B87-A9CE-31B499D6ABA4}">
      <dgm:prSet phldrT="[Text]"/>
      <dgm:spPr/>
      <dgm:t>
        <a:bodyPr/>
        <a:lstStyle/>
        <a:p>
          <a:r>
            <a:rPr lang="en-ID"/>
            <a:t>Dessemination and Implementation</a:t>
          </a:r>
        </a:p>
      </dgm:t>
    </dgm:pt>
    <dgm:pt modelId="{3F6C8570-87EF-4E64-BD38-0425236E54B9}" type="parTrans" cxnId="{2598202A-6117-4E19-8776-19217A899BAA}">
      <dgm:prSet/>
      <dgm:spPr/>
      <dgm:t>
        <a:bodyPr/>
        <a:lstStyle/>
        <a:p>
          <a:endParaRPr lang="en-ID"/>
        </a:p>
      </dgm:t>
    </dgm:pt>
    <dgm:pt modelId="{0787A9FE-DF49-4C7C-8B94-856EA7C778B9}" type="sibTrans" cxnId="{2598202A-6117-4E19-8776-19217A899BAA}">
      <dgm:prSet/>
      <dgm:spPr/>
      <dgm:t>
        <a:bodyPr/>
        <a:lstStyle/>
        <a:p>
          <a:endParaRPr lang="en-ID"/>
        </a:p>
      </dgm:t>
    </dgm:pt>
    <dgm:pt modelId="{70610738-DCB9-4B7B-9517-96D8803A8BE1}" type="pres">
      <dgm:prSet presAssocID="{25440FD3-1E01-4F61-8F7D-3CFF86DD8CE7}" presName="Name0" presStyleCnt="0">
        <dgm:presLayoutVars>
          <dgm:dir/>
          <dgm:resizeHandles val="exact"/>
        </dgm:presLayoutVars>
      </dgm:prSet>
      <dgm:spPr/>
    </dgm:pt>
    <dgm:pt modelId="{CB5DD833-EBBA-4DC6-961F-4CAAEF46FB9C}" type="pres">
      <dgm:prSet presAssocID="{49ACCA97-D12B-4AF7-A3BD-2F2376D754A7}" presName="node" presStyleLbl="node1" presStyleIdx="0" presStyleCnt="10">
        <dgm:presLayoutVars>
          <dgm:bulletEnabled val="1"/>
        </dgm:presLayoutVars>
      </dgm:prSet>
      <dgm:spPr/>
    </dgm:pt>
    <dgm:pt modelId="{A1C0DDF5-08A2-431C-8F58-0438B1A3D851}" type="pres">
      <dgm:prSet presAssocID="{1348E47F-130B-4742-9FFA-83725C19BED6}" presName="sibTrans" presStyleLbl="sibTrans1D1" presStyleIdx="0" presStyleCnt="9"/>
      <dgm:spPr/>
    </dgm:pt>
    <dgm:pt modelId="{EAAD8E29-B146-4865-8A6A-96530D7CAC46}" type="pres">
      <dgm:prSet presAssocID="{1348E47F-130B-4742-9FFA-83725C19BED6}" presName="connectorText" presStyleLbl="sibTrans1D1" presStyleIdx="0" presStyleCnt="9"/>
      <dgm:spPr/>
    </dgm:pt>
    <dgm:pt modelId="{C6BE7BE9-4D27-442A-8F8D-9F21055C879C}" type="pres">
      <dgm:prSet presAssocID="{A517A431-62F7-4A37-913A-C674E47409E3}" presName="node" presStyleLbl="node1" presStyleIdx="1" presStyleCnt="10">
        <dgm:presLayoutVars>
          <dgm:bulletEnabled val="1"/>
        </dgm:presLayoutVars>
      </dgm:prSet>
      <dgm:spPr/>
    </dgm:pt>
    <dgm:pt modelId="{D5F7422C-17C5-4671-A558-C57D3B185E57}" type="pres">
      <dgm:prSet presAssocID="{5C072AA5-B392-4EEA-8EC2-88CC1BB13C03}" presName="sibTrans" presStyleLbl="sibTrans1D1" presStyleIdx="1" presStyleCnt="9"/>
      <dgm:spPr/>
    </dgm:pt>
    <dgm:pt modelId="{CB2B3A91-2C03-4462-8101-24C42D1B1F56}" type="pres">
      <dgm:prSet presAssocID="{5C072AA5-B392-4EEA-8EC2-88CC1BB13C03}" presName="connectorText" presStyleLbl="sibTrans1D1" presStyleIdx="1" presStyleCnt="9"/>
      <dgm:spPr/>
    </dgm:pt>
    <dgm:pt modelId="{BE868394-EEC4-4DA7-8D86-69727095CBBA}" type="pres">
      <dgm:prSet presAssocID="{C98AC3C4-7E66-495C-84FD-BDB575A4DFA3}" presName="node" presStyleLbl="node1" presStyleIdx="2" presStyleCnt="10">
        <dgm:presLayoutVars>
          <dgm:bulletEnabled val="1"/>
        </dgm:presLayoutVars>
      </dgm:prSet>
      <dgm:spPr/>
    </dgm:pt>
    <dgm:pt modelId="{21C7DDF8-00C1-471F-806A-5795F58F5371}" type="pres">
      <dgm:prSet presAssocID="{ED952100-866B-4702-AF2F-14E826F4D88A}" presName="sibTrans" presStyleLbl="sibTrans1D1" presStyleIdx="2" presStyleCnt="9"/>
      <dgm:spPr/>
    </dgm:pt>
    <dgm:pt modelId="{8D106648-D9AE-4025-ADDD-F057DDBE1115}" type="pres">
      <dgm:prSet presAssocID="{ED952100-866B-4702-AF2F-14E826F4D88A}" presName="connectorText" presStyleLbl="sibTrans1D1" presStyleIdx="2" presStyleCnt="9"/>
      <dgm:spPr/>
    </dgm:pt>
    <dgm:pt modelId="{DA1F1120-0CD0-4531-9E2E-74250699EE79}" type="pres">
      <dgm:prSet presAssocID="{9E1E40CB-F851-4E42-B2E6-889D2B7170B1}" presName="node" presStyleLbl="node1" presStyleIdx="3" presStyleCnt="10">
        <dgm:presLayoutVars>
          <dgm:bulletEnabled val="1"/>
        </dgm:presLayoutVars>
      </dgm:prSet>
      <dgm:spPr/>
    </dgm:pt>
    <dgm:pt modelId="{51A2D4FF-03A7-4129-B088-EAC49E5206DC}" type="pres">
      <dgm:prSet presAssocID="{F34CF890-94F2-417E-8D3C-8D512B258A15}" presName="sibTrans" presStyleLbl="sibTrans1D1" presStyleIdx="3" presStyleCnt="9"/>
      <dgm:spPr/>
    </dgm:pt>
    <dgm:pt modelId="{E69F5A51-6F42-46C4-ABB1-CF1459552F22}" type="pres">
      <dgm:prSet presAssocID="{F34CF890-94F2-417E-8D3C-8D512B258A15}" presName="connectorText" presStyleLbl="sibTrans1D1" presStyleIdx="3" presStyleCnt="9"/>
      <dgm:spPr/>
    </dgm:pt>
    <dgm:pt modelId="{722EF2CE-7071-49AE-A122-CE635D5F1205}" type="pres">
      <dgm:prSet presAssocID="{814E3415-EC46-402F-96CD-C1EC7461D8C4}" presName="node" presStyleLbl="node1" presStyleIdx="4" presStyleCnt="10">
        <dgm:presLayoutVars>
          <dgm:bulletEnabled val="1"/>
        </dgm:presLayoutVars>
      </dgm:prSet>
      <dgm:spPr/>
    </dgm:pt>
    <dgm:pt modelId="{DE0B070C-34DB-4FAD-96E4-48B0050A1F49}" type="pres">
      <dgm:prSet presAssocID="{8B736E99-03D2-44D1-9C80-047B6C4EFDB1}" presName="sibTrans" presStyleLbl="sibTrans1D1" presStyleIdx="4" presStyleCnt="9"/>
      <dgm:spPr/>
    </dgm:pt>
    <dgm:pt modelId="{5BC99D11-8400-4151-AA32-EE0E98FC8790}" type="pres">
      <dgm:prSet presAssocID="{8B736E99-03D2-44D1-9C80-047B6C4EFDB1}" presName="connectorText" presStyleLbl="sibTrans1D1" presStyleIdx="4" presStyleCnt="9"/>
      <dgm:spPr/>
    </dgm:pt>
    <dgm:pt modelId="{31DC804C-830F-404C-A069-BDDF85665E48}" type="pres">
      <dgm:prSet presAssocID="{44419F59-23B5-4B8D-A167-39E484724031}" presName="node" presStyleLbl="node1" presStyleIdx="5" presStyleCnt="10">
        <dgm:presLayoutVars>
          <dgm:bulletEnabled val="1"/>
        </dgm:presLayoutVars>
      </dgm:prSet>
      <dgm:spPr/>
    </dgm:pt>
    <dgm:pt modelId="{B9A3198E-0830-4930-8862-6C5BFEFF15AA}" type="pres">
      <dgm:prSet presAssocID="{11EFE98E-B4FE-42CF-BA7E-3ED25C86C82E}" presName="sibTrans" presStyleLbl="sibTrans1D1" presStyleIdx="5" presStyleCnt="9"/>
      <dgm:spPr/>
    </dgm:pt>
    <dgm:pt modelId="{CA3A601B-A89B-495A-A566-08647E09633A}" type="pres">
      <dgm:prSet presAssocID="{11EFE98E-B4FE-42CF-BA7E-3ED25C86C82E}" presName="connectorText" presStyleLbl="sibTrans1D1" presStyleIdx="5" presStyleCnt="9"/>
      <dgm:spPr/>
    </dgm:pt>
    <dgm:pt modelId="{EF7B4B27-ED24-4FAE-86E3-73EEE181DED9}" type="pres">
      <dgm:prSet presAssocID="{9EF4F0A8-CEC1-4558-A5E7-4DF2C804A01C}" presName="node" presStyleLbl="node1" presStyleIdx="6" presStyleCnt="10">
        <dgm:presLayoutVars>
          <dgm:bulletEnabled val="1"/>
        </dgm:presLayoutVars>
      </dgm:prSet>
      <dgm:spPr/>
    </dgm:pt>
    <dgm:pt modelId="{CE02C3A7-D650-41AF-AD3D-CEC98A6F3424}" type="pres">
      <dgm:prSet presAssocID="{842C2ECD-A831-4630-9329-C65399AF18B7}" presName="sibTrans" presStyleLbl="sibTrans1D1" presStyleIdx="6" presStyleCnt="9"/>
      <dgm:spPr/>
    </dgm:pt>
    <dgm:pt modelId="{6391E462-85AD-4365-8D97-A99855C19D4A}" type="pres">
      <dgm:prSet presAssocID="{842C2ECD-A831-4630-9329-C65399AF18B7}" presName="connectorText" presStyleLbl="sibTrans1D1" presStyleIdx="6" presStyleCnt="9"/>
      <dgm:spPr/>
    </dgm:pt>
    <dgm:pt modelId="{F0100BA8-1D0D-4DD3-B630-EC4616E1C4A5}" type="pres">
      <dgm:prSet presAssocID="{36066FF5-5E46-4722-BFA8-12B7D4FA94F5}" presName="node" presStyleLbl="node1" presStyleIdx="7" presStyleCnt="10">
        <dgm:presLayoutVars>
          <dgm:bulletEnabled val="1"/>
        </dgm:presLayoutVars>
      </dgm:prSet>
      <dgm:spPr/>
    </dgm:pt>
    <dgm:pt modelId="{C937D548-F099-48DF-A108-F41BB0035619}" type="pres">
      <dgm:prSet presAssocID="{45C6A172-8162-49CC-9F66-F4507FBD7C5E}" presName="sibTrans" presStyleLbl="sibTrans1D1" presStyleIdx="7" presStyleCnt="9"/>
      <dgm:spPr/>
    </dgm:pt>
    <dgm:pt modelId="{E7CE9333-71EA-4A98-9FBC-95961F96B532}" type="pres">
      <dgm:prSet presAssocID="{45C6A172-8162-49CC-9F66-F4507FBD7C5E}" presName="connectorText" presStyleLbl="sibTrans1D1" presStyleIdx="7" presStyleCnt="9"/>
      <dgm:spPr/>
    </dgm:pt>
    <dgm:pt modelId="{913BA5D7-F964-499E-B63C-549235A20202}" type="pres">
      <dgm:prSet presAssocID="{7F0FDE02-FE7E-4149-A351-CAB0F8756CB2}" presName="node" presStyleLbl="node1" presStyleIdx="8" presStyleCnt="10">
        <dgm:presLayoutVars>
          <dgm:bulletEnabled val="1"/>
        </dgm:presLayoutVars>
      </dgm:prSet>
      <dgm:spPr/>
    </dgm:pt>
    <dgm:pt modelId="{D1CC8102-EA47-465C-8B2C-F7777FFA18DF}" type="pres">
      <dgm:prSet presAssocID="{DE867B01-EBFF-454C-8841-78BA41AC24BC}" presName="sibTrans" presStyleLbl="sibTrans1D1" presStyleIdx="8" presStyleCnt="9"/>
      <dgm:spPr/>
    </dgm:pt>
    <dgm:pt modelId="{820786E9-299C-415E-B117-ACD696467978}" type="pres">
      <dgm:prSet presAssocID="{DE867B01-EBFF-454C-8841-78BA41AC24BC}" presName="connectorText" presStyleLbl="sibTrans1D1" presStyleIdx="8" presStyleCnt="9"/>
      <dgm:spPr/>
    </dgm:pt>
    <dgm:pt modelId="{14B388FB-22E5-4365-B7B9-96F1DCDA96D2}" type="pres">
      <dgm:prSet presAssocID="{DBF5B83C-42A0-4B87-A9CE-31B499D6ABA4}" presName="node" presStyleLbl="node1" presStyleIdx="9" presStyleCnt="10">
        <dgm:presLayoutVars>
          <dgm:bulletEnabled val="1"/>
        </dgm:presLayoutVars>
      </dgm:prSet>
      <dgm:spPr/>
    </dgm:pt>
  </dgm:ptLst>
  <dgm:cxnLst>
    <dgm:cxn modelId="{8C7F6504-EF24-4ADB-BA6C-AC04F7AD65CF}" type="presOf" srcId="{7F0FDE02-FE7E-4149-A351-CAB0F8756CB2}" destId="{913BA5D7-F964-499E-B63C-549235A20202}" srcOrd="0" destOrd="0" presId="urn:microsoft.com/office/officeart/2005/8/layout/bProcess3#1"/>
    <dgm:cxn modelId="{2B48460D-0B2A-4E9F-9632-1AB2BA25E16D}" type="presOf" srcId="{8B736E99-03D2-44D1-9C80-047B6C4EFDB1}" destId="{DE0B070C-34DB-4FAD-96E4-48B0050A1F49}" srcOrd="0" destOrd="0" presId="urn:microsoft.com/office/officeart/2005/8/layout/bProcess3#1"/>
    <dgm:cxn modelId="{FA002F1E-B76E-4E9B-8784-656E3E5BD5DE}" type="presOf" srcId="{A517A431-62F7-4A37-913A-C674E47409E3}" destId="{C6BE7BE9-4D27-442A-8F8D-9F21055C879C}" srcOrd="0" destOrd="0" presId="urn:microsoft.com/office/officeart/2005/8/layout/bProcess3#1"/>
    <dgm:cxn modelId="{AA2A5F21-711E-418E-A23E-40E2AE3D6FE5}" type="presOf" srcId="{1348E47F-130B-4742-9FFA-83725C19BED6}" destId="{EAAD8E29-B146-4865-8A6A-96530D7CAC46}" srcOrd="1" destOrd="0" presId="urn:microsoft.com/office/officeart/2005/8/layout/bProcess3#1"/>
    <dgm:cxn modelId="{2598202A-6117-4E19-8776-19217A899BAA}" srcId="{25440FD3-1E01-4F61-8F7D-3CFF86DD8CE7}" destId="{DBF5B83C-42A0-4B87-A9CE-31B499D6ABA4}" srcOrd="9" destOrd="0" parTransId="{3F6C8570-87EF-4E64-BD38-0425236E54B9}" sibTransId="{0787A9FE-DF49-4C7C-8B94-856EA7C778B9}"/>
    <dgm:cxn modelId="{A859582F-4F56-4379-A2E3-07747FEE903E}" type="presOf" srcId="{5C072AA5-B392-4EEA-8EC2-88CC1BB13C03}" destId="{CB2B3A91-2C03-4462-8101-24C42D1B1F56}" srcOrd="1" destOrd="0" presId="urn:microsoft.com/office/officeart/2005/8/layout/bProcess3#1"/>
    <dgm:cxn modelId="{45EDB832-7A47-4766-A26E-270D7AFC48CE}" type="presOf" srcId="{5C072AA5-B392-4EEA-8EC2-88CC1BB13C03}" destId="{D5F7422C-17C5-4671-A558-C57D3B185E57}" srcOrd="0" destOrd="0" presId="urn:microsoft.com/office/officeart/2005/8/layout/bProcess3#1"/>
    <dgm:cxn modelId="{23A05933-DE61-4A57-95E4-4071A8FC2FA0}" type="presOf" srcId="{36066FF5-5E46-4722-BFA8-12B7D4FA94F5}" destId="{F0100BA8-1D0D-4DD3-B630-EC4616E1C4A5}" srcOrd="0" destOrd="0" presId="urn:microsoft.com/office/officeart/2005/8/layout/bProcess3#1"/>
    <dgm:cxn modelId="{430FFD35-3FD9-4F9F-8F69-9C3F2BB0A2CC}" type="presOf" srcId="{842C2ECD-A831-4630-9329-C65399AF18B7}" destId="{6391E462-85AD-4365-8D97-A99855C19D4A}" srcOrd="1" destOrd="0" presId="urn:microsoft.com/office/officeart/2005/8/layout/bProcess3#1"/>
    <dgm:cxn modelId="{3FE82F36-99E5-40AE-BF80-FF6A84E5D70F}" type="presOf" srcId="{814E3415-EC46-402F-96CD-C1EC7461D8C4}" destId="{722EF2CE-7071-49AE-A122-CE635D5F1205}" srcOrd="0" destOrd="0" presId="urn:microsoft.com/office/officeart/2005/8/layout/bProcess3#1"/>
    <dgm:cxn modelId="{74E07C37-D7D2-401B-B6CA-DD36CF5EADE9}" type="presOf" srcId="{DE867B01-EBFF-454C-8841-78BA41AC24BC}" destId="{D1CC8102-EA47-465C-8B2C-F7777FFA18DF}" srcOrd="0" destOrd="0" presId="urn:microsoft.com/office/officeart/2005/8/layout/bProcess3#1"/>
    <dgm:cxn modelId="{27C1125E-A95E-49FF-B1E4-2146006FB554}" type="presOf" srcId="{8B736E99-03D2-44D1-9C80-047B6C4EFDB1}" destId="{5BC99D11-8400-4151-AA32-EE0E98FC8790}" srcOrd="1" destOrd="0" presId="urn:microsoft.com/office/officeart/2005/8/layout/bProcess3#1"/>
    <dgm:cxn modelId="{7DB25B60-93E4-44D0-8721-ECC3C13C9ACE}" type="presOf" srcId="{9E1E40CB-F851-4E42-B2E6-889D2B7170B1}" destId="{DA1F1120-0CD0-4531-9E2E-74250699EE79}" srcOrd="0" destOrd="0" presId="urn:microsoft.com/office/officeart/2005/8/layout/bProcess3#1"/>
    <dgm:cxn modelId="{028C1F45-80C4-4FCE-B242-B7CCD451E101}" srcId="{25440FD3-1E01-4F61-8F7D-3CFF86DD8CE7}" destId="{9EF4F0A8-CEC1-4558-A5E7-4DF2C804A01C}" srcOrd="6" destOrd="0" parTransId="{A506C9AB-19D7-44D6-B87B-D92F3926AF01}" sibTransId="{842C2ECD-A831-4630-9329-C65399AF18B7}"/>
    <dgm:cxn modelId="{13EB5565-D117-4883-9E81-6E0E33A95EE9}" type="presOf" srcId="{C98AC3C4-7E66-495C-84FD-BDB575A4DFA3}" destId="{BE868394-EEC4-4DA7-8D86-69727095CBBA}" srcOrd="0" destOrd="0" presId="urn:microsoft.com/office/officeart/2005/8/layout/bProcess3#1"/>
    <dgm:cxn modelId="{BBAE644A-5E47-4B14-A0E9-01C59EC7FA39}" srcId="{25440FD3-1E01-4F61-8F7D-3CFF86DD8CE7}" destId="{49ACCA97-D12B-4AF7-A3BD-2F2376D754A7}" srcOrd="0" destOrd="0" parTransId="{53CA7193-2091-4896-B64C-FFF4D3906E03}" sibTransId="{1348E47F-130B-4742-9FFA-83725C19BED6}"/>
    <dgm:cxn modelId="{82573C53-1B6D-440A-98B6-8DBE37B5A378}" type="presOf" srcId="{DE867B01-EBFF-454C-8841-78BA41AC24BC}" destId="{820786E9-299C-415E-B117-ACD696467978}" srcOrd="1" destOrd="0" presId="urn:microsoft.com/office/officeart/2005/8/layout/bProcess3#1"/>
    <dgm:cxn modelId="{DF4CC056-5F0F-48A4-8A9C-B45B60DA84ED}" type="presOf" srcId="{11EFE98E-B4FE-42CF-BA7E-3ED25C86C82E}" destId="{CA3A601B-A89B-495A-A566-08647E09633A}" srcOrd="1" destOrd="0" presId="urn:microsoft.com/office/officeart/2005/8/layout/bProcess3#1"/>
    <dgm:cxn modelId="{00656179-B47D-4EB8-A84E-CE0B3004C7E3}" srcId="{25440FD3-1E01-4F61-8F7D-3CFF86DD8CE7}" destId="{814E3415-EC46-402F-96CD-C1EC7461D8C4}" srcOrd="4" destOrd="0" parTransId="{56362FBE-A6AD-4C29-B8A7-BDE353E5AAF4}" sibTransId="{8B736E99-03D2-44D1-9C80-047B6C4EFDB1}"/>
    <dgm:cxn modelId="{E3CB1C7F-ABD2-47B6-8599-0B88EDF84E3D}" type="presOf" srcId="{ED952100-866B-4702-AF2F-14E826F4D88A}" destId="{8D106648-D9AE-4025-ADDD-F057DDBE1115}" srcOrd="1" destOrd="0" presId="urn:microsoft.com/office/officeart/2005/8/layout/bProcess3#1"/>
    <dgm:cxn modelId="{E7FCC387-E60B-4615-B65E-C808682A2F7B}" srcId="{25440FD3-1E01-4F61-8F7D-3CFF86DD8CE7}" destId="{36066FF5-5E46-4722-BFA8-12B7D4FA94F5}" srcOrd="7" destOrd="0" parTransId="{A1878C8C-872B-4E74-8ECA-478F5E656329}" sibTransId="{45C6A172-8162-49CC-9F66-F4507FBD7C5E}"/>
    <dgm:cxn modelId="{7B008088-CAA9-4E20-9A46-1104A49EEBD4}" srcId="{25440FD3-1E01-4F61-8F7D-3CFF86DD8CE7}" destId="{9E1E40CB-F851-4E42-B2E6-889D2B7170B1}" srcOrd="3" destOrd="0" parTransId="{98BE1061-1209-4282-97B3-2D505D851154}" sibTransId="{F34CF890-94F2-417E-8D3C-8D512B258A15}"/>
    <dgm:cxn modelId="{69858A8D-E67B-493B-81D4-C93CF5BCC0A1}" type="presOf" srcId="{25440FD3-1E01-4F61-8F7D-3CFF86DD8CE7}" destId="{70610738-DCB9-4B7B-9517-96D8803A8BE1}" srcOrd="0" destOrd="0" presId="urn:microsoft.com/office/officeart/2005/8/layout/bProcess3#1"/>
    <dgm:cxn modelId="{8497C48D-0E3B-4996-BC89-A1BD0F38DD89}" type="presOf" srcId="{F34CF890-94F2-417E-8D3C-8D512B258A15}" destId="{E69F5A51-6F42-46C4-ABB1-CF1459552F22}" srcOrd="1" destOrd="0" presId="urn:microsoft.com/office/officeart/2005/8/layout/bProcess3#1"/>
    <dgm:cxn modelId="{01790F91-58CA-4A3B-AF58-C3A39299B5E2}" type="presOf" srcId="{ED952100-866B-4702-AF2F-14E826F4D88A}" destId="{21C7DDF8-00C1-471F-806A-5795F58F5371}" srcOrd="0" destOrd="0" presId="urn:microsoft.com/office/officeart/2005/8/layout/bProcess3#1"/>
    <dgm:cxn modelId="{6ECBA099-DBE0-48F8-9A13-4702FFD20FCC}" type="presOf" srcId="{44419F59-23B5-4B8D-A167-39E484724031}" destId="{31DC804C-830F-404C-A069-BDDF85665E48}" srcOrd="0" destOrd="0" presId="urn:microsoft.com/office/officeart/2005/8/layout/bProcess3#1"/>
    <dgm:cxn modelId="{D3FE949D-F7DB-4F4E-9FC3-E45C1779DEC0}" type="presOf" srcId="{DBF5B83C-42A0-4B87-A9CE-31B499D6ABA4}" destId="{14B388FB-22E5-4365-B7B9-96F1DCDA96D2}" srcOrd="0" destOrd="0" presId="urn:microsoft.com/office/officeart/2005/8/layout/bProcess3#1"/>
    <dgm:cxn modelId="{39C0269E-3B9C-4F48-B8AA-DFC7E8F0D7E6}" type="presOf" srcId="{49ACCA97-D12B-4AF7-A3BD-2F2376D754A7}" destId="{CB5DD833-EBBA-4DC6-961F-4CAAEF46FB9C}" srcOrd="0" destOrd="0" presId="urn:microsoft.com/office/officeart/2005/8/layout/bProcess3#1"/>
    <dgm:cxn modelId="{1554A1AD-D56E-42B4-BCCC-7FA58FFD87BA}" type="presOf" srcId="{9EF4F0A8-CEC1-4558-A5E7-4DF2C804A01C}" destId="{EF7B4B27-ED24-4FAE-86E3-73EEE181DED9}" srcOrd="0" destOrd="0" presId="urn:microsoft.com/office/officeart/2005/8/layout/bProcess3#1"/>
    <dgm:cxn modelId="{623987C2-C5E1-4A49-ADFC-306B8EDA4275}" type="presOf" srcId="{842C2ECD-A831-4630-9329-C65399AF18B7}" destId="{CE02C3A7-D650-41AF-AD3D-CEC98A6F3424}" srcOrd="0" destOrd="0" presId="urn:microsoft.com/office/officeart/2005/8/layout/bProcess3#1"/>
    <dgm:cxn modelId="{8F4928D1-9F05-4B20-A02D-B7A378296DE9}" type="presOf" srcId="{11EFE98E-B4FE-42CF-BA7E-3ED25C86C82E}" destId="{B9A3198E-0830-4930-8862-6C5BFEFF15AA}" srcOrd="0" destOrd="0" presId="urn:microsoft.com/office/officeart/2005/8/layout/bProcess3#1"/>
    <dgm:cxn modelId="{F3A470D5-0332-4935-8FA4-4BAD610293B1}" srcId="{25440FD3-1E01-4F61-8F7D-3CFF86DD8CE7}" destId="{A517A431-62F7-4A37-913A-C674E47409E3}" srcOrd="1" destOrd="0" parTransId="{070CF67C-5DA1-4E68-B43C-F4C025222E8B}" sibTransId="{5C072AA5-B392-4EEA-8EC2-88CC1BB13C03}"/>
    <dgm:cxn modelId="{260DD3D7-6266-4CC4-8810-A2A2965D8ED5}" type="presOf" srcId="{1348E47F-130B-4742-9FFA-83725C19BED6}" destId="{A1C0DDF5-08A2-431C-8F58-0438B1A3D851}" srcOrd="0" destOrd="0" presId="urn:microsoft.com/office/officeart/2005/8/layout/bProcess3#1"/>
    <dgm:cxn modelId="{A13B1DDF-8331-47CF-A47A-3B465745FE03}" srcId="{25440FD3-1E01-4F61-8F7D-3CFF86DD8CE7}" destId="{7F0FDE02-FE7E-4149-A351-CAB0F8756CB2}" srcOrd="8" destOrd="0" parTransId="{145D29AB-D2E1-4D58-8D29-B4AA38F29659}" sibTransId="{DE867B01-EBFF-454C-8841-78BA41AC24BC}"/>
    <dgm:cxn modelId="{B815DAE1-6A48-4F97-953F-D6813CAE6336}" srcId="{25440FD3-1E01-4F61-8F7D-3CFF86DD8CE7}" destId="{44419F59-23B5-4B8D-A167-39E484724031}" srcOrd="5" destOrd="0" parTransId="{1B4A352B-B208-478A-BCCB-7B40E2BA4B23}" sibTransId="{11EFE98E-B4FE-42CF-BA7E-3ED25C86C82E}"/>
    <dgm:cxn modelId="{EEB172E6-F0A1-4E8E-B8ED-F2E188DF7949}" srcId="{25440FD3-1E01-4F61-8F7D-3CFF86DD8CE7}" destId="{C98AC3C4-7E66-495C-84FD-BDB575A4DFA3}" srcOrd="2" destOrd="0" parTransId="{E72AF34B-46BC-493B-8E09-529FE49DA41E}" sibTransId="{ED952100-866B-4702-AF2F-14E826F4D88A}"/>
    <dgm:cxn modelId="{A9E681ED-4979-43F0-8CE4-C6CE3D20E6AC}" type="presOf" srcId="{45C6A172-8162-49CC-9F66-F4507FBD7C5E}" destId="{C937D548-F099-48DF-A108-F41BB0035619}" srcOrd="0" destOrd="0" presId="urn:microsoft.com/office/officeart/2005/8/layout/bProcess3#1"/>
    <dgm:cxn modelId="{6606A3F8-91E9-4477-B1F0-E62276F96963}" type="presOf" srcId="{F34CF890-94F2-417E-8D3C-8D512B258A15}" destId="{51A2D4FF-03A7-4129-B088-EAC49E5206DC}" srcOrd="0" destOrd="0" presId="urn:microsoft.com/office/officeart/2005/8/layout/bProcess3#1"/>
    <dgm:cxn modelId="{2C42DCF9-4478-4F1D-A4DA-2E4F8B32044D}" type="presOf" srcId="{45C6A172-8162-49CC-9F66-F4507FBD7C5E}" destId="{E7CE9333-71EA-4A98-9FBC-95961F96B532}" srcOrd="1" destOrd="0" presId="urn:microsoft.com/office/officeart/2005/8/layout/bProcess3#1"/>
    <dgm:cxn modelId="{B10D77BB-71D5-43FD-BEC8-E6AFE1CB940A}" type="presParOf" srcId="{70610738-DCB9-4B7B-9517-96D8803A8BE1}" destId="{CB5DD833-EBBA-4DC6-961F-4CAAEF46FB9C}" srcOrd="0" destOrd="0" presId="urn:microsoft.com/office/officeart/2005/8/layout/bProcess3#1"/>
    <dgm:cxn modelId="{7098CEFD-94B7-4343-89CD-B67920B4764A}" type="presParOf" srcId="{70610738-DCB9-4B7B-9517-96D8803A8BE1}" destId="{A1C0DDF5-08A2-431C-8F58-0438B1A3D851}" srcOrd="1" destOrd="0" presId="urn:microsoft.com/office/officeart/2005/8/layout/bProcess3#1"/>
    <dgm:cxn modelId="{DAC1BAF4-8FA9-4679-9C52-B60343688FAD}" type="presParOf" srcId="{A1C0DDF5-08A2-431C-8F58-0438B1A3D851}" destId="{EAAD8E29-B146-4865-8A6A-96530D7CAC46}" srcOrd="0" destOrd="0" presId="urn:microsoft.com/office/officeart/2005/8/layout/bProcess3#1"/>
    <dgm:cxn modelId="{95D39681-E63B-4DC7-BB6C-8BCC93B04B12}" type="presParOf" srcId="{70610738-DCB9-4B7B-9517-96D8803A8BE1}" destId="{C6BE7BE9-4D27-442A-8F8D-9F21055C879C}" srcOrd="2" destOrd="0" presId="urn:microsoft.com/office/officeart/2005/8/layout/bProcess3#1"/>
    <dgm:cxn modelId="{DB2F38C7-1501-4D0A-AB71-E91DD5A735D4}" type="presParOf" srcId="{70610738-DCB9-4B7B-9517-96D8803A8BE1}" destId="{D5F7422C-17C5-4671-A558-C57D3B185E57}" srcOrd="3" destOrd="0" presId="urn:microsoft.com/office/officeart/2005/8/layout/bProcess3#1"/>
    <dgm:cxn modelId="{ACDD8A9C-C4C3-4ACD-9BEC-5AFE5824273F}" type="presParOf" srcId="{D5F7422C-17C5-4671-A558-C57D3B185E57}" destId="{CB2B3A91-2C03-4462-8101-24C42D1B1F56}" srcOrd="0" destOrd="0" presId="urn:microsoft.com/office/officeart/2005/8/layout/bProcess3#1"/>
    <dgm:cxn modelId="{CDEBE47C-ADC8-4F16-9044-643ED78D3314}" type="presParOf" srcId="{70610738-DCB9-4B7B-9517-96D8803A8BE1}" destId="{BE868394-EEC4-4DA7-8D86-69727095CBBA}" srcOrd="4" destOrd="0" presId="urn:microsoft.com/office/officeart/2005/8/layout/bProcess3#1"/>
    <dgm:cxn modelId="{527CD353-9047-4CA7-A03D-7C348CE77DAE}" type="presParOf" srcId="{70610738-DCB9-4B7B-9517-96D8803A8BE1}" destId="{21C7DDF8-00C1-471F-806A-5795F58F5371}" srcOrd="5" destOrd="0" presId="urn:microsoft.com/office/officeart/2005/8/layout/bProcess3#1"/>
    <dgm:cxn modelId="{F18EF3BE-EA8D-48BC-9CB7-5333661056B6}" type="presParOf" srcId="{21C7DDF8-00C1-471F-806A-5795F58F5371}" destId="{8D106648-D9AE-4025-ADDD-F057DDBE1115}" srcOrd="0" destOrd="0" presId="urn:microsoft.com/office/officeart/2005/8/layout/bProcess3#1"/>
    <dgm:cxn modelId="{22650083-4085-4B93-9B8B-95046C716480}" type="presParOf" srcId="{70610738-DCB9-4B7B-9517-96D8803A8BE1}" destId="{DA1F1120-0CD0-4531-9E2E-74250699EE79}" srcOrd="6" destOrd="0" presId="urn:microsoft.com/office/officeart/2005/8/layout/bProcess3#1"/>
    <dgm:cxn modelId="{5A3E0040-1D1C-4FCA-AE5E-301D83C68493}" type="presParOf" srcId="{70610738-DCB9-4B7B-9517-96D8803A8BE1}" destId="{51A2D4FF-03A7-4129-B088-EAC49E5206DC}" srcOrd="7" destOrd="0" presId="urn:microsoft.com/office/officeart/2005/8/layout/bProcess3#1"/>
    <dgm:cxn modelId="{0AF1B257-E95E-4FF8-B779-F1EDFC10493A}" type="presParOf" srcId="{51A2D4FF-03A7-4129-B088-EAC49E5206DC}" destId="{E69F5A51-6F42-46C4-ABB1-CF1459552F22}" srcOrd="0" destOrd="0" presId="urn:microsoft.com/office/officeart/2005/8/layout/bProcess3#1"/>
    <dgm:cxn modelId="{363A7D70-A699-4488-86D1-E828F0E820CC}" type="presParOf" srcId="{70610738-DCB9-4B7B-9517-96D8803A8BE1}" destId="{722EF2CE-7071-49AE-A122-CE635D5F1205}" srcOrd="8" destOrd="0" presId="urn:microsoft.com/office/officeart/2005/8/layout/bProcess3#1"/>
    <dgm:cxn modelId="{5DC44688-E168-423F-9578-E334CD91B76C}" type="presParOf" srcId="{70610738-DCB9-4B7B-9517-96D8803A8BE1}" destId="{DE0B070C-34DB-4FAD-96E4-48B0050A1F49}" srcOrd="9" destOrd="0" presId="urn:microsoft.com/office/officeart/2005/8/layout/bProcess3#1"/>
    <dgm:cxn modelId="{AB641491-D66B-49E7-9CA6-26A3414BCCBD}" type="presParOf" srcId="{DE0B070C-34DB-4FAD-96E4-48B0050A1F49}" destId="{5BC99D11-8400-4151-AA32-EE0E98FC8790}" srcOrd="0" destOrd="0" presId="urn:microsoft.com/office/officeart/2005/8/layout/bProcess3#1"/>
    <dgm:cxn modelId="{FD3854D6-2534-4366-8FBF-3759361B1FC4}" type="presParOf" srcId="{70610738-DCB9-4B7B-9517-96D8803A8BE1}" destId="{31DC804C-830F-404C-A069-BDDF85665E48}" srcOrd="10" destOrd="0" presId="urn:microsoft.com/office/officeart/2005/8/layout/bProcess3#1"/>
    <dgm:cxn modelId="{B4874752-3CD7-46B5-8F3F-A3D272048B28}" type="presParOf" srcId="{70610738-DCB9-4B7B-9517-96D8803A8BE1}" destId="{B9A3198E-0830-4930-8862-6C5BFEFF15AA}" srcOrd="11" destOrd="0" presId="urn:microsoft.com/office/officeart/2005/8/layout/bProcess3#1"/>
    <dgm:cxn modelId="{47E3FB5C-9F83-411C-9994-1E566CCF78EC}" type="presParOf" srcId="{B9A3198E-0830-4930-8862-6C5BFEFF15AA}" destId="{CA3A601B-A89B-495A-A566-08647E09633A}" srcOrd="0" destOrd="0" presId="urn:microsoft.com/office/officeart/2005/8/layout/bProcess3#1"/>
    <dgm:cxn modelId="{A5CBF010-2BA0-47E2-BA49-44ADF70B982F}" type="presParOf" srcId="{70610738-DCB9-4B7B-9517-96D8803A8BE1}" destId="{EF7B4B27-ED24-4FAE-86E3-73EEE181DED9}" srcOrd="12" destOrd="0" presId="urn:microsoft.com/office/officeart/2005/8/layout/bProcess3#1"/>
    <dgm:cxn modelId="{E0791E3D-0B82-4D4A-B78A-2E891C179C4D}" type="presParOf" srcId="{70610738-DCB9-4B7B-9517-96D8803A8BE1}" destId="{CE02C3A7-D650-41AF-AD3D-CEC98A6F3424}" srcOrd="13" destOrd="0" presId="urn:microsoft.com/office/officeart/2005/8/layout/bProcess3#1"/>
    <dgm:cxn modelId="{AD704A6E-1216-4D5C-99FF-723B0CE3D896}" type="presParOf" srcId="{CE02C3A7-D650-41AF-AD3D-CEC98A6F3424}" destId="{6391E462-85AD-4365-8D97-A99855C19D4A}" srcOrd="0" destOrd="0" presId="urn:microsoft.com/office/officeart/2005/8/layout/bProcess3#1"/>
    <dgm:cxn modelId="{DEE403B9-22A1-4BBA-95F9-5938A0FB857F}" type="presParOf" srcId="{70610738-DCB9-4B7B-9517-96D8803A8BE1}" destId="{F0100BA8-1D0D-4DD3-B630-EC4616E1C4A5}" srcOrd="14" destOrd="0" presId="urn:microsoft.com/office/officeart/2005/8/layout/bProcess3#1"/>
    <dgm:cxn modelId="{9C138A6F-FB35-48B6-B437-E386F4682F32}" type="presParOf" srcId="{70610738-DCB9-4B7B-9517-96D8803A8BE1}" destId="{C937D548-F099-48DF-A108-F41BB0035619}" srcOrd="15" destOrd="0" presId="urn:microsoft.com/office/officeart/2005/8/layout/bProcess3#1"/>
    <dgm:cxn modelId="{D0C11220-ED2A-4C99-BB4D-8007D480E11F}" type="presParOf" srcId="{C937D548-F099-48DF-A108-F41BB0035619}" destId="{E7CE9333-71EA-4A98-9FBC-95961F96B532}" srcOrd="0" destOrd="0" presId="urn:microsoft.com/office/officeart/2005/8/layout/bProcess3#1"/>
    <dgm:cxn modelId="{CB616C7D-8819-46AB-9550-42AF58AA7290}" type="presParOf" srcId="{70610738-DCB9-4B7B-9517-96D8803A8BE1}" destId="{913BA5D7-F964-499E-B63C-549235A20202}" srcOrd="16" destOrd="0" presId="urn:microsoft.com/office/officeart/2005/8/layout/bProcess3#1"/>
    <dgm:cxn modelId="{B08EC439-3F0F-4A14-B3E0-D1E5FE3A8D9B}" type="presParOf" srcId="{70610738-DCB9-4B7B-9517-96D8803A8BE1}" destId="{D1CC8102-EA47-465C-8B2C-F7777FFA18DF}" srcOrd="17" destOrd="0" presId="urn:microsoft.com/office/officeart/2005/8/layout/bProcess3#1"/>
    <dgm:cxn modelId="{CE575F20-04B9-46E2-B540-D5450CC85BEB}" type="presParOf" srcId="{D1CC8102-EA47-465C-8B2C-F7777FFA18DF}" destId="{820786E9-299C-415E-B117-ACD696467978}" srcOrd="0" destOrd="0" presId="urn:microsoft.com/office/officeart/2005/8/layout/bProcess3#1"/>
    <dgm:cxn modelId="{83AB1C87-1917-4947-9F74-A91A451CB75C}" type="presParOf" srcId="{70610738-DCB9-4B7B-9517-96D8803A8BE1}" destId="{14B388FB-22E5-4365-B7B9-96F1DCDA96D2}" srcOrd="18" destOrd="0" presId="urn:microsoft.com/office/officeart/2005/8/layout/bProcess3#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C0DDF5-08A2-431C-8F58-0438B1A3D851}">
      <dsp:nvSpPr>
        <dsp:cNvPr id="0" name=""/>
        <dsp:cNvSpPr/>
      </dsp:nvSpPr>
      <dsp:spPr>
        <a:xfrm>
          <a:off x="864497" y="205329"/>
          <a:ext cx="161138" cy="91440"/>
        </a:xfrm>
        <a:custGeom>
          <a:avLst/>
          <a:gdLst/>
          <a:ahLst/>
          <a:cxnLst/>
          <a:rect l="0" t="0" r="0" b="0"/>
          <a:pathLst>
            <a:path>
              <a:moveTo>
                <a:pt x="0" y="45720"/>
              </a:moveTo>
              <a:lnTo>
                <a:pt x="161138"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940272" y="250090"/>
        <a:ext cx="9586" cy="1917"/>
      </dsp:txXfrm>
    </dsp:sp>
    <dsp:sp modelId="{CB5DD833-EBBA-4DC6-961F-4CAAEF46FB9C}">
      <dsp:nvSpPr>
        <dsp:cNvPr id="0" name=""/>
        <dsp:cNvSpPr/>
      </dsp:nvSpPr>
      <dsp:spPr>
        <a:xfrm>
          <a:off x="32651" y="955"/>
          <a:ext cx="833645" cy="500187"/>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Research and Information Collecting</a:t>
          </a:r>
        </a:p>
      </dsp:txBody>
      <dsp:txXfrm>
        <a:off x="32651" y="955"/>
        <a:ext cx="833645" cy="500187"/>
      </dsp:txXfrm>
    </dsp:sp>
    <dsp:sp modelId="{D5F7422C-17C5-4671-A558-C57D3B185E57}">
      <dsp:nvSpPr>
        <dsp:cNvPr id="0" name=""/>
        <dsp:cNvSpPr/>
      </dsp:nvSpPr>
      <dsp:spPr>
        <a:xfrm>
          <a:off x="1889880" y="205329"/>
          <a:ext cx="161138" cy="91440"/>
        </a:xfrm>
        <a:custGeom>
          <a:avLst/>
          <a:gdLst/>
          <a:ahLst/>
          <a:cxnLst/>
          <a:rect l="0" t="0" r="0" b="0"/>
          <a:pathLst>
            <a:path>
              <a:moveTo>
                <a:pt x="0" y="45720"/>
              </a:moveTo>
              <a:lnTo>
                <a:pt x="161138" y="45720"/>
              </a:lnTo>
            </a:path>
          </a:pathLst>
        </a:custGeom>
        <a:noFill/>
        <a:ln w="6350" cap="flat" cmpd="sng" algn="ctr">
          <a:solidFill>
            <a:schemeClr val="accent3">
              <a:hueOff val="338825"/>
              <a:satOff val="12500"/>
              <a:lumOff val="-183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1965656" y="250090"/>
        <a:ext cx="9586" cy="1917"/>
      </dsp:txXfrm>
    </dsp:sp>
    <dsp:sp modelId="{C6BE7BE9-4D27-442A-8F8D-9F21055C879C}">
      <dsp:nvSpPr>
        <dsp:cNvPr id="0" name=""/>
        <dsp:cNvSpPr/>
      </dsp:nvSpPr>
      <dsp:spPr>
        <a:xfrm>
          <a:off x="1058035" y="955"/>
          <a:ext cx="833645" cy="500187"/>
        </a:xfrm>
        <a:prstGeom prst="rect">
          <a:avLst/>
        </a:prstGeom>
        <a:solidFill>
          <a:schemeClr val="accent3">
            <a:hueOff val="301178"/>
            <a:satOff val="11111"/>
            <a:lumOff val="-163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Planning</a:t>
          </a:r>
        </a:p>
      </dsp:txBody>
      <dsp:txXfrm>
        <a:off x="1058035" y="955"/>
        <a:ext cx="833645" cy="500187"/>
      </dsp:txXfrm>
    </dsp:sp>
    <dsp:sp modelId="{21C7DDF8-00C1-471F-806A-5795F58F5371}">
      <dsp:nvSpPr>
        <dsp:cNvPr id="0" name=""/>
        <dsp:cNvSpPr/>
      </dsp:nvSpPr>
      <dsp:spPr>
        <a:xfrm>
          <a:off x="2915264" y="205329"/>
          <a:ext cx="161138" cy="91440"/>
        </a:xfrm>
        <a:custGeom>
          <a:avLst/>
          <a:gdLst/>
          <a:ahLst/>
          <a:cxnLst/>
          <a:rect l="0" t="0" r="0" b="0"/>
          <a:pathLst>
            <a:path>
              <a:moveTo>
                <a:pt x="0" y="45720"/>
              </a:moveTo>
              <a:lnTo>
                <a:pt x="161138" y="45720"/>
              </a:lnTo>
            </a:path>
          </a:pathLst>
        </a:custGeom>
        <a:noFill/>
        <a:ln w="6350" cap="flat" cmpd="sng" algn="ctr">
          <a:solidFill>
            <a:schemeClr val="accent3">
              <a:hueOff val="677650"/>
              <a:satOff val="25000"/>
              <a:lumOff val="-367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2991040" y="250090"/>
        <a:ext cx="9586" cy="1917"/>
      </dsp:txXfrm>
    </dsp:sp>
    <dsp:sp modelId="{BE868394-EEC4-4DA7-8D86-69727095CBBA}">
      <dsp:nvSpPr>
        <dsp:cNvPr id="0" name=""/>
        <dsp:cNvSpPr/>
      </dsp:nvSpPr>
      <dsp:spPr>
        <a:xfrm>
          <a:off x="2083419" y="955"/>
          <a:ext cx="833645" cy="500187"/>
        </a:xfrm>
        <a:prstGeom prst="rect">
          <a:avLst/>
        </a:prstGeom>
        <a:solidFill>
          <a:schemeClr val="accent3">
            <a:hueOff val="602355"/>
            <a:satOff val="22222"/>
            <a:lumOff val="-32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Develop Primary Form of Product</a:t>
          </a:r>
        </a:p>
      </dsp:txBody>
      <dsp:txXfrm>
        <a:off x="2083419" y="955"/>
        <a:ext cx="833645" cy="500187"/>
      </dsp:txXfrm>
    </dsp:sp>
    <dsp:sp modelId="{51A2D4FF-03A7-4129-B088-EAC49E5206DC}">
      <dsp:nvSpPr>
        <dsp:cNvPr id="0" name=""/>
        <dsp:cNvSpPr/>
      </dsp:nvSpPr>
      <dsp:spPr>
        <a:xfrm>
          <a:off x="449474" y="499343"/>
          <a:ext cx="3076150" cy="161138"/>
        </a:xfrm>
        <a:custGeom>
          <a:avLst/>
          <a:gdLst/>
          <a:ahLst/>
          <a:cxnLst/>
          <a:rect l="0" t="0" r="0" b="0"/>
          <a:pathLst>
            <a:path>
              <a:moveTo>
                <a:pt x="3076150" y="0"/>
              </a:moveTo>
              <a:lnTo>
                <a:pt x="3076150" y="97669"/>
              </a:lnTo>
              <a:lnTo>
                <a:pt x="0" y="97669"/>
              </a:lnTo>
              <a:lnTo>
                <a:pt x="0" y="161138"/>
              </a:lnTo>
            </a:path>
          </a:pathLst>
        </a:custGeom>
        <a:noFill/>
        <a:ln w="6350" cap="flat" cmpd="sng" algn="ctr">
          <a:solidFill>
            <a:schemeClr val="accent3">
              <a:hueOff val="1016475"/>
              <a:satOff val="37500"/>
              <a:lumOff val="-551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1910496" y="578953"/>
        <a:ext cx="154106" cy="1917"/>
      </dsp:txXfrm>
    </dsp:sp>
    <dsp:sp modelId="{DA1F1120-0CD0-4531-9E2E-74250699EE79}">
      <dsp:nvSpPr>
        <dsp:cNvPr id="0" name=""/>
        <dsp:cNvSpPr/>
      </dsp:nvSpPr>
      <dsp:spPr>
        <a:xfrm>
          <a:off x="3108802" y="955"/>
          <a:ext cx="833645" cy="500187"/>
        </a:xfrm>
        <a:prstGeom prst="rect">
          <a:avLst/>
        </a:prstGeom>
        <a:solidFill>
          <a:schemeClr val="accent3">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Prelimenary Field Trial</a:t>
          </a:r>
        </a:p>
      </dsp:txBody>
      <dsp:txXfrm>
        <a:off x="3108802" y="955"/>
        <a:ext cx="833645" cy="500187"/>
      </dsp:txXfrm>
    </dsp:sp>
    <dsp:sp modelId="{DE0B070C-34DB-4FAD-96E4-48B0050A1F49}">
      <dsp:nvSpPr>
        <dsp:cNvPr id="0" name=""/>
        <dsp:cNvSpPr/>
      </dsp:nvSpPr>
      <dsp:spPr>
        <a:xfrm>
          <a:off x="864497" y="897255"/>
          <a:ext cx="161138" cy="91440"/>
        </a:xfrm>
        <a:custGeom>
          <a:avLst/>
          <a:gdLst/>
          <a:ahLst/>
          <a:cxnLst/>
          <a:rect l="0" t="0" r="0" b="0"/>
          <a:pathLst>
            <a:path>
              <a:moveTo>
                <a:pt x="0" y="45720"/>
              </a:moveTo>
              <a:lnTo>
                <a:pt x="161138" y="45720"/>
              </a:lnTo>
            </a:path>
          </a:pathLst>
        </a:custGeom>
        <a:noFill/>
        <a:ln w="6350" cap="flat" cmpd="sng" algn="ctr">
          <a:solidFill>
            <a:schemeClr val="accent3">
              <a:hueOff val="1355300"/>
              <a:satOff val="50000"/>
              <a:lumOff val="-735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940272" y="942016"/>
        <a:ext cx="9586" cy="1917"/>
      </dsp:txXfrm>
    </dsp:sp>
    <dsp:sp modelId="{722EF2CE-7071-49AE-A122-CE635D5F1205}">
      <dsp:nvSpPr>
        <dsp:cNvPr id="0" name=""/>
        <dsp:cNvSpPr/>
      </dsp:nvSpPr>
      <dsp:spPr>
        <a:xfrm>
          <a:off x="32651" y="692881"/>
          <a:ext cx="833645" cy="500187"/>
        </a:xfrm>
        <a:prstGeom prst="rect">
          <a:avLst/>
        </a:prstGeom>
        <a:solidFill>
          <a:schemeClr val="accent3">
            <a:hueOff val="1204711"/>
            <a:satOff val="44444"/>
            <a:lumOff val="-653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Main Product Revision</a:t>
          </a:r>
        </a:p>
      </dsp:txBody>
      <dsp:txXfrm>
        <a:off x="32651" y="692881"/>
        <a:ext cx="833645" cy="500187"/>
      </dsp:txXfrm>
    </dsp:sp>
    <dsp:sp modelId="{B9A3198E-0830-4930-8862-6C5BFEFF15AA}">
      <dsp:nvSpPr>
        <dsp:cNvPr id="0" name=""/>
        <dsp:cNvSpPr/>
      </dsp:nvSpPr>
      <dsp:spPr>
        <a:xfrm>
          <a:off x="1889880" y="897255"/>
          <a:ext cx="161138" cy="91440"/>
        </a:xfrm>
        <a:custGeom>
          <a:avLst/>
          <a:gdLst/>
          <a:ahLst/>
          <a:cxnLst/>
          <a:rect l="0" t="0" r="0" b="0"/>
          <a:pathLst>
            <a:path>
              <a:moveTo>
                <a:pt x="0" y="45720"/>
              </a:moveTo>
              <a:lnTo>
                <a:pt x="161138" y="45720"/>
              </a:lnTo>
            </a:path>
          </a:pathLst>
        </a:custGeom>
        <a:noFill/>
        <a:ln w="6350" cap="flat" cmpd="sng" algn="ctr">
          <a:solidFill>
            <a:schemeClr val="accent3">
              <a:hueOff val="1694124"/>
              <a:satOff val="62500"/>
              <a:lumOff val="-9191"/>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1965656" y="942016"/>
        <a:ext cx="9586" cy="1917"/>
      </dsp:txXfrm>
    </dsp:sp>
    <dsp:sp modelId="{31DC804C-830F-404C-A069-BDDF85665E48}">
      <dsp:nvSpPr>
        <dsp:cNvPr id="0" name=""/>
        <dsp:cNvSpPr/>
      </dsp:nvSpPr>
      <dsp:spPr>
        <a:xfrm>
          <a:off x="1058035" y="692881"/>
          <a:ext cx="833645" cy="500187"/>
        </a:xfrm>
        <a:prstGeom prst="rect">
          <a:avLst/>
        </a:prstGeom>
        <a:solidFill>
          <a:schemeClr val="accent3">
            <a:hueOff val="1505888"/>
            <a:satOff val="55556"/>
            <a:lumOff val="-817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Main Field Testing</a:t>
          </a:r>
        </a:p>
      </dsp:txBody>
      <dsp:txXfrm>
        <a:off x="1058035" y="692881"/>
        <a:ext cx="833645" cy="500187"/>
      </dsp:txXfrm>
    </dsp:sp>
    <dsp:sp modelId="{CE02C3A7-D650-41AF-AD3D-CEC98A6F3424}">
      <dsp:nvSpPr>
        <dsp:cNvPr id="0" name=""/>
        <dsp:cNvSpPr/>
      </dsp:nvSpPr>
      <dsp:spPr>
        <a:xfrm>
          <a:off x="2915264" y="897255"/>
          <a:ext cx="161138" cy="91440"/>
        </a:xfrm>
        <a:custGeom>
          <a:avLst/>
          <a:gdLst/>
          <a:ahLst/>
          <a:cxnLst/>
          <a:rect l="0" t="0" r="0" b="0"/>
          <a:pathLst>
            <a:path>
              <a:moveTo>
                <a:pt x="0" y="45720"/>
              </a:moveTo>
              <a:lnTo>
                <a:pt x="161138" y="45720"/>
              </a:lnTo>
            </a:path>
          </a:pathLst>
        </a:custGeom>
        <a:noFill/>
        <a:ln w="6350" cap="flat" cmpd="sng" algn="ctr">
          <a:solidFill>
            <a:schemeClr val="accent3">
              <a:hueOff val="2032949"/>
              <a:satOff val="75000"/>
              <a:lumOff val="-11029"/>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2991040" y="942016"/>
        <a:ext cx="9586" cy="1917"/>
      </dsp:txXfrm>
    </dsp:sp>
    <dsp:sp modelId="{EF7B4B27-ED24-4FAE-86E3-73EEE181DED9}">
      <dsp:nvSpPr>
        <dsp:cNvPr id="0" name=""/>
        <dsp:cNvSpPr/>
      </dsp:nvSpPr>
      <dsp:spPr>
        <a:xfrm>
          <a:off x="2083419" y="692881"/>
          <a:ext cx="833645" cy="500187"/>
        </a:xfrm>
        <a:prstGeom prst="rect">
          <a:avLst/>
        </a:prstGeom>
        <a:solidFill>
          <a:schemeClr val="accent3">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Oprasional Product Revision</a:t>
          </a:r>
        </a:p>
      </dsp:txBody>
      <dsp:txXfrm>
        <a:off x="2083419" y="692881"/>
        <a:ext cx="833645" cy="500187"/>
      </dsp:txXfrm>
    </dsp:sp>
    <dsp:sp modelId="{C937D548-F099-48DF-A108-F41BB0035619}">
      <dsp:nvSpPr>
        <dsp:cNvPr id="0" name=""/>
        <dsp:cNvSpPr/>
      </dsp:nvSpPr>
      <dsp:spPr>
        <a:xfrm>
          <a:off x="449474" y="1191268"/>
          <a:ext cx="3076150" cy="161138"/>
        </a:xfrm>
        <a:custGeom>
          <a:avLst/>
          <a:gdLst/>
          <a:ahLst/>
          <a:cxnLst/>
          <a:rect l="0" t="0" r="0" b="0"/>
          <a:pathLst>
            <a:path>
              <a:moveTo>
                <a:pt x="3076150" y="0"/>
              </a:moveTo>
              <a:lnTo>
                <a:pt x="3076150" y="97669"/>
              </a:lnTo>
              <a:lnTo>
                <a:pt x="0" y="97669"/>
              </a:lnTo>
              <a:lnTo>
                <a:pt x="0" y="161138"/>
              </a:lnTo>
            </a:path>
          </a:pathLst>
        </a:custGeom>
        <a:noFill/>
        <a:ln w="6350" cap="flat" cmpd="sng" algn="ctr">
          <a:solidFill>
            <a:schemeClr val="accent3">
              <a:hueOff val="2371774"/>
              <a:satOff val="87500"/>
              <a:lumOff val="-12868"/>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1910496" y="1270879"/>
        <a:ext cx="154106" cy="1917"/>
      </dsp:txXfrm>
    </dsp:sp>
    <dsp:sp modelId="{F0100BA8-1D0D-4DD3-B630-EC4616E1C4A5}">
      <dsp:nvSpPr>
        <dsp:cNvPr id="0" name=""/>
        <dsp:cNvSpPr/>
      </dsp:nvSpPr>
      <dsp:spPr>
        <a:xfrm>
          <a:off x="3108802" y="692881"/>
          <a:ext cx="833645" cy="500187"/>
        </a:xfrm>
        <a:prstGeom prst="rect">
          <a:avLst/>
        </a:prstGeom>
        <a:solidFill>
          <a:schemeClr val="accent3">
            <a:hueOff val="2108244"/>
            <a:satOff val="77778"/>
            <a:lumOff val="-114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Operational Field Testing</a:t>
          </a:r>
        </a:p>
      </dsp:txBody>
      <dsp:txXfrm>
        <a:off x="3108802" y="692881"/>
        <a:ext cx="833645" cy="500187"/>
      </dsp:txXfrm>
    </dsp:sp>
    <dsp:sp modelId="{D1CC8102-EA47-465C-8B2C-F7777FFA18DF}">
      <dsp:nvSpPr>
        <dsp:cNvPr id="0" name=""/>
        <dsp:cNvSpPr/>
      </dsp:nvSpPr>
      <dsp:spPr>
        <a:xfrm>
          <a:off x="864497" y="1589180"/>
          <a:ext cx="161138" cy="91440"/>
        </a:xfrm>
        <a:custGeom>
          <a:avLst/>
          <a:gdLst/>
          <a:ahLst/>
          <a:cxnLst/>
          <a:rect l="0" t="0" r="0" b="0"/>
          <a:pathLst>
            <a:path>
              <a:moveTo>
                <a:pt x="0" y="45720"/>
              </a:moveTo>
              <a:lnTo>
                <a:pt x="161138" y="45720"/>
              </a:lnTo>
            </a:path>
          </a:pathLst>
        </a:custGeom>
        <a:noFill/>
        <a:ln w="6350" cap="flat" cmpd="sng" algn="ctr">
          <a:solidFill>
            <a:schemeClr val="accent3">
              <a:hueOff val="2710599"/>
              <a:satOff val="100000"/>
              <a:lumOff val="-14706"/>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D" sz="500" kern="1200"/>
        </a:p>
      </dsp:txBody>
      <dsp:txXfrm>
        <a:off x="940272" y="1633941"/>
        <a:ext cx="9586" cy="1917"/>
      </dsp:txXfrm>
    </dsp:sp>
    <dsp:sp modelId="{913BA5D7-F964-499E-B63C-549235A20202}">
      <dsp:nvSpPr>
        <dsp:cNvPr id="0" name=""/>
        <dsp:cNvSpPr/>
      </dsp:nvSpPr>
      <dsp:spPr>
        <a:xfrm>
          <a:off x="32651" y="1384806"/>
          <a:ext cx="833645" cy="500187"/>
        </a:xfrm>
        <a:prstGeom prst="rect">
          <a:avLst/>
        </a:prstGeom>
        <a:solidFill>
          <a:schemeClr val="accent3">
            <a:hueOff val="2409421"/>
            <a:satOff val="88889"/>
            <a:lumOff val="-1307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Final Product Revision</a:t>
          </a:r>
        </a:p>
      </dsp:txBody>
      <dsp:txXfrm>
        <a:off x="32651" y="1384806"/>
        <a:ext cx="833645" cy="500187"/>
      </dsp:txXfrm>
    </dsp:sp>
    <dsp:sp modelId="{14B388FB-22E5-4365-B7B9-96F1DCDA96D2}">
      <dsp:nvSpPr>
        <dsp:cNvPr id="0" name=""/>
        <dsp:cNvSpPr/>
      </dsp:nvSpPr>
      <dsp:spPr>
        <a:xfrm>
          <a:off x="1058035" y="1384806"/>
          <a:ext cx="833645" cy="500187"/>
        </a:xfrm>
        <a:prstGeom prst="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ID" sz="800" kern="1200"/>
            <a:t>Dessemination and Implementation</a:t>
          </a:r>
        </a:p>
      </dsp:txBody>
      <dsp:txXfrm>
        <a:off x="1058035" y="1384806"/>
        <a:ext cx="833645" cy="500187"/>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1">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bkpt" val="endCnv"/>
          <dgm:param type="contDir" val="sameDir"/>
          <dgm:param type="flowDir" val="row"/>
          <dgm:param type="grDir" val="tL"/>
        </dgm:alg>
      </dgm:if>
      <dgm:else name="Name3">
        <dgm:alg type="snake">
          <dgm:param type="bkpt" val="endCnv"/>
          <dgm:param type="contDir" val="sameDir"/>
          <dgm:param type="flowDir" val="row"/>
          <dgm:param type="grDir" val="tR"/>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begPts" val="midR bCtr"/>
                <dgm:param type="connRout" val="bend"/>
                <dgm:param type="dim" val="1D"/>
                <dgm:param type="endPts" val="midL tCtr"/>
              </dgm:alg>
            </dgm:if>
            <dgm:else name="Name6">
              <dgm:alg type="conn">
                <dgm:param type="begPts" val="midL bCtr"/>
                <dgm:param type="connRout" val="bend"/>
                <dgm:param type="dim" val="1D"/>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6E0472A-57B7-4BD9-8A55-E8F05C2BC372}">
  <ds:schemaRefs>
    <ds:schemaRef ds:uri="http://www.wps.cn/android/officeDocument/2013/mofficeCustomData"/>
  </ds:schemaRefs>
</ds:datastoreItem>
</file>

<file path=customXml/itemProps2.xml><?xml version="1.0" encoding="utf-8"?>
<ds:datastoreItem xmlns:ds="http://schemas.openxmlformats.org/officeDocument/2006/customXml" ds:itemID="{560DC237-5177-42BE-B84D-D28F848D6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11300</Words>
  <Characters>64414</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75563</CharactersWithSpaces>
  <SharedDoc>false</SharedDoc>
  <HLinks>
    <vt:vector size="6" baseType="variant">
      <vt:variant>
        <vt:i4>1245193</vt:i4>
      </vt:variant>
      <vt:variant>
        <vt:i4>6</vt:i4>
      </vt:variant>
      <vt:variant>
        <vt:i4>0</vt:i4>
      </vt:variant>
      <vt:variant>
        <vt:i4>5</vt:i4>
      </vt:variant>
      <vt:variant>
        <vt:lpwstr>https://www.journal.foundae.com/index.php/jcss/index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2022-08-26T02:36:00Z</dcterms:created>
  <dcterms:modified xsi:type="dcterms:W3CDTF">2022-09-03T03:39:00Z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68a5278e-0955-32e0-b573-ecd67dff783d</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http://www.zotero.org/styles/chicago-fullnote-bibliography</vt:lpwstr>
  </property>
  <property fmtid="{D5CDD505-2E9C-101B-9397-08002B2CF9AE}" pid="12" name="Mendeley Recent Style Name 3_1">
    <vt:lpwstr>Chicago Manual of Style 17th edition (full note)</vt:lpwstr>
  </property>
  <property fmtid="{D5CDD505-2E9C-101B-9397-08002B2CF9AE}" pid="13" name="Mendeley Recent Style Id 4_1">
    <vt:lpwstr>http://www.zotero.org/styles/chicago-fullnote-bibliography-with-ibid</vt:lpwstr>
  </property>
  <property fmtid="{D5CDD505-2E9C-101B-9397-08002B2CF9AE}" pid="14" name="Mendeley Recent Style Name 4_1">
    <vt:lpwstr>Chicago Manual of Style 17th edition (full note, with Ibid.)</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